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6A4" w:rsidRPr="00B139B9" w:rsidRDefault="00B376A4" w:rsidP="008C1250">
      <w:pPr>
        <w:jc w:val="right"/>
        <w:rPr>
          <w:b/>
          <w:bCs/>
        </w:rPr>
      </w:pPr>
      <w:r>
        <w:rPr>
          <w:b/>
          <w:bCs/>
        </w:rPr>
        <w:t xml:space="preserve">Кабінет Міністрів України </w:t>
      </w:r>
    </w:p>
    <w:p w:rsidR="00B376A4" w:rsidRPr="006055AD" w:rsidRDefault="00B376A4" w:rsidP="008C1250">
      <w:pPr>
        <w:jc w:val="right"/>
        <w:rPr>
          <w:b/>
          <w:bCs/>
          <w:sz w:val="16"/>
          <w:szCs w:val="16"/>
        </w:rPr>
      </w:pPr>
    </w:p>
    <w:p w:rsidR="00B376A4" w:rsidRDefault="00B376A4" w:rsidP="008C1250">
      <w:pPr>
        <w:jc w:val="center"/>
        <w:rPr>
          <w:b/>
          <w:bCs/>
        </w:rPr>
      </w:pPr>
      <w:r>
        <w:rPr>
          <w:b/>
          <w:bCs/>
        </w:rPr>
        <w:t>ЗВЕРНЕННЯ</w:t>
      </w:r>
    </w:p>
    <w:p w:rsidR="00B376A4" w:rsidRPr="006055AD" w:rsidRDefault="00B376A4" w:rsidP="00ED5301">
      <w:pPr>
        <w:ind w:firstLine="708"/>
        <w:jc w:val="both"/>
        <w:rPr>
          <w:sz w:val="16"/>
          <w:szCs w:val="16"/>
        </w:rPr>
      </w:pPr>
    </w:p>
    <w:p w:rsidR="00B376A4" w:rsidRPr="00216D71" w:rsidRDefault="00B376A4" w:rsidP="00F6235C">
      <w:pPr>
        <w:shd w:val="clear" w:color="auto" w:fill="FFFFFF"/>
        <w:ind w:right="113" w:firstLine="709"/>
        <w:jc w:val="both"/>
        <w:rPr>
          <w:b/>
          <w:bCs/>
        </w:rPr>
      </w:pPr>
      <w:r w:rsidRPr="00216D71">
        <w:t xml:space="preserve">Закарпатське обласне комунальне підприємство </w:t>
      </w:r>
      <w:r>
        <w:t>«</w:t>
      </w:r>
      <w:r w:rsidRPr="00216D71">
        <w:t xml:space="preserve">Міжнародний  аеропорт Ужгород» засновано на спільній власності територіальних </w:t>
      </w:r>
      <w:r>
        <w:t>г</w:t>
      </w:r>
      <w:r w:rsidRPr="00216D71">
        <w:t>ромад сіл, селищ, міст області і підпорядковане Закарпатській обласній рад</w:t>
      </w:r>
      <w:r>
        <w:t>і.</w:t>
      </w:r>
    </w:p>
    <w:p w:rsidR="00B376A4" w:rsidRPr="006D398A" w:rsidRDefault="00B376A4" w:rsidP="00F6235C">
      <w:pPr>
        <w:ind w:firstLine="709"/>
        <w:jc w:val="both"/>
        <w:rPr>
          <w:spacing w:val="-8"/>
        </w:rPr>
      </w:pPr>
      <w:r w:rsidRPr="006D398A">
        <w:rPr>
          <w:spacing w:val="-8"/>
          <w:lang w:eastAsia="uk-UA"/>
        </w:rPr>
        <w:t xml:space="preserve">Обласна рада спільно з обласною державною адміністрацією зацікавлені у діяльності авіапідприємства та постійно </w:t>
      </w:r>
      <w:r w:rsidRPr="006D398A">
        <w:rPr>
          <w:spacing w:val="-8"/>
        </w:rPr>
        <w:t xml:space="preserve">вживають заходи, спрямовані на збереження діяльності ЗОКП «Міжнародний аеропорт «Ужгород», </w:t>
      </w:r>
      <w:r w:rsidRPr="006D398A">
        <w:rPr>
          <w:spacing w:val="-8"/>
          <w:lang w:eastAsia="uk-UA"/>
        </w:rPr>
        <w:t>покращення умов його функціонування,</w:t>
      </w:r>
      <w:r w:rsidRPr="006D398A">
        <w:rPr>
          <w:spacing w:val="-8"/>
        </w:rPr>
        <w:t xml:space="preserve"> забезпечення підвищення рівня безпеки авіаперевезень та сертифікаційної придатності інфраструктури аеродрому, відповідності її нормам ICAO.</w:t>
      </w:r>
    </w:p>
    <w:p w:rsidR="00B376A4" w:rsidRPr="00D81748" w:rsidRDefault="00B376A4" w:rsidP="00F6235C">
      <w:pPr>
        <w:ind w:firstLine="709"/>
        <w:jc w:val="both"/>
        <w:rPr>
          <w:color w:val="000000"/>
        </w:rPr>
      </w:pPr>
      <w:r w:rsidRPr="0018383F">
        <w:t>З обласного бюджету забезпечується фінанс</w:t>
      </w:r>
      <w:r>
        <w:t xml:space="preserve">ова підтримка </w:t>
      </w:r>
      <w:r w:rsidRPr="0018383F">
        <w:t xml:space="preserve">на проведення навчання персоналу авіапідприємства, погашення заборгованості із заробітної плати працівникам аеропорту і спожиті комунальні послуги, придбання </w:t>
      </w:r>
      <w:r>
        <w:t xml:space="preserve">техніки та </w:t>
      </w:r>
      <w:r w:rsidRPr="0018383F">
        <w:t xml:space="preserve">обладнання </w:t>
      </w:r>
      <w:r>
        <w:t>тощо.</w:t>
      </w:r>
      <w:r w:rsidRPr="0018383F">
        <w:t xml:space="preserve"> Постійно проводиться робота із залучення коштів для відновлення інфраструктури аеропорту. У 2016 році в </w:t>
      </w:r>
      <w:r w:rsidRPr="0018383F">
        <w:rPr>
          <w:spacing w:val="-6"/>
        </w:rPr>
        <w:t xml:space="preserve">ЗОКП </w:t>
      </w:r>
      <w:r>
        <w:rPr>
          <w:spacing w:val="-6"/>
        </w:rPr>
        <w:t>«</w:t>
      </w:r>
      <w:r w:rsidRPr="0018383F">
        <w:rPr>
          <w:spacing w:val="-6"/>
        </w:rPr>
        <w:t xml:space="preserve">Міжнародний аеропорт </w:t>
      </w:r>
      <w:r>
        <w:rPr>
          <w:spacing w:val="-6"/>
        </w:rPr>
        <w:t>«</w:t>
      </w:r>
      <w:r w:rsidRPr="0018383F">
        <w:rPr>
          <w:spacing w:val="-6"/>
        </w:rPr>
        <w:t>Ужгород</w:t>
      </w:r>
      <w:r>
        <w:rPr>
          <w:spacing w:val="-6"/>
        </w:rPr>
        <w:t>»</w:t>
      </w:r>
      <w:r w:rsidRPr="0018383F">
        <w:t xml:space="preserve"> за кошти державного фонду регіонального розвитку та </w:t>
      </w:r>
      <w:proofErr w:type="spellStart"/>
      <w:r w:rsidRPr="0018383F">
        <w:t>співфінансування</w:t>
      </w:r>
      <w:proofErr w:type="spellEnd"/>
      <w:r w:rsidRPr="0018383F">
        <w:t xml:space="preserve"> з обласного бюджету реалізовано проекти </w:t>
      </w:r>
      <w:r>
        <w:t>і</w:t>
      </w:r>
      <w:r w:rsidRPr="0018383F">
        <w:t>з: реконструкції огорожі території; капітал</w:t>
      </w:r>
      <w:r>
        <w:t>ьного ремонту будівель</w:t>
      </w:r>
      <w:r w:rsidRPr="0018383F">
        <w:t xml:space="preserve"> ТП-2</w:t>
      </w:r>
      <w:r>
        <w:t xml:space="preserve"> (</w:t>
      </w:r>
      <w:proofErr w:type="spellStart"/>
      <w:r w:rsidRPr="0018383F">
        <w:t>Вогонькова</w:t>
      </w:r>
      <w:proofErr w:type="spellEnd"/>
      <w:r w:rsidRPr="0018383F">
        <w:t xml:space="preserve"> підстанція</w:t>
      </w:r>
      <w:r>
        <w:t xml:space="preserve">), ВОХОР, </w:t>
      </w:r>
      <w:r w:rsidRPr="0018383F">
        <w:rPr>
          <w:spacing w:val="-4"/>
        </w:rPr>
        <w:t>накопичувача (термінала).</w:t>
      </w:r>
      <w:r w:rsidRPr="00E347C8">
        <w:t xml:space="preserve"> </w:t>
      </w:r>
      <w:r w:rsidRPr="0018383F">
        <w:t>У 201</w:t>
      </w:r>
      <w:r>
        <w:t>7</w:t>
      </w:r>
      <w:r w:rsidRPr="0018383F">
        <w:t xml:space="preserve"> році</w:t>
      </w:r>
      <w:r>
        <w:t xml:space="preserve"> проведено к</w:t>
      </w:r>
      <w:r w:rsidRPr="00920424">
        <w:t xml:space="preserve">апітальний ремонт </w:t>
      </w:r>
      <w:r>
        <w:t xml:space="preserve">штучної </w:t>
      </w:r>
      <w:r w:rsidRPr="00920424">
        <w:t>злітно-посадкової смуги</w:t>
      </w:r>
      <w:r>
        <w:t xml:space="preserve"> аеродрому.</w:t>
      </w:r>
      <w:r w:rsidRPr="009B3321">
        <w:t xml:space="preserve"> </w:t>
      </w:r>
      <w:r w:rsidRPr="00D81748">
        <w:t xml:space="preserve">Протягом 2016 – 2017 років у </w:t>
      </w:r>
      <w:r w:rsidRPr="00D81748">
        <w:rPr>
          <w:spacing w:val="-6"/>
        </w:rPr>
        <w:t xml:space="preserve">ЗОКП </w:t>
      </w:r>
      <w:r w:rsidR="002901C0">
        <w:t>«</w:t>
      </w:r>
      <w:r w:rsidRPr="00D81748">
        <w:rPr>
          <w:spacing w:val="-6"/>
        </w:rPr>
        <w:t xml:space="preserve">Міжнародний аеропорт </w:t>
      </w:r>
      <w:r w:rsidR="002901C0">
        <w:t>«</w:t>
      </w:r>
      <w:r w:rsidRPr="00D81748">
        <w:rPr>
          <w:spacing w:val="-6"/>
        </w:rPr>
        <w:t>Ужгород</w:t>
      </w:r>
      <w:r w:rsidR="002901C0">
        <w:t>»</w:t>
      </w:r>
      <w:r w:rsidRPr="00D81748">
        <w:t xml:space="preserve"> </w:t>
      </w:r>
      <w:r>
        <w:t>з</w:t>
      </w:r>
      <w:r w:rsidRPr="00D81748">
        <w:t xml:space="preserve"> державного фонду регіонального розвитку та </w:t>
      </w:r>
      <w:proofErr w:type="spellStart"/>
      <w:r w:rsidRPr="00D81748">
        <w:t>співфінансування</w:t>
      </w:r>
      <w:proofErr w:type="spellEnd"/>
      <w:r w:rsidRPr="00D81748">
        <w:t xml:space="preserve"> з обласного бюджету на аеропорт було спрямовано </w:t>
      </w:r>
      <w:r>
        <w:t>29,4</w:t>
      </w:r>
      <w:r w:rsidRPr="00D81748">
        <w:t xml:space="preserve"> млн. грн, у тому числі з обласного бюджету </w:t>
      </w:r>
      <w:r>
        <w:t>10,1</w:t>
      </w:r>
      <w:r w:rsidRPr="00D81748">
        <w:t xml:space="preserve"> млн. гривень.</w:t>
      </w:r>
    </w:p>
    <w:p w:rsidR="00B376A4" w:rsidRDefault="00B376A4" w:rsidP="00F6235C">
      <w:pPr>
        <w:ind w:firstLine="709"/>
        <w:jc w:val="both"/>
        <w:rPr>
          <w:color w:val="000000"/>
        </w:rPr>
      </w:pPr>
      <w:r w:rsidRPr="00D81748">
        <w:t>В обласному бюджеті на 2018 рік передбачено видатки на реалізацію Програми підвищення ефективності функціонування Закарпатського облас</w:t>
      </w:r>
      <w:r w:rsidR="002901C0">
        <w:t>ного комунального підприємства «Міжнародний аеропорт «</w:t>
      </w:r>
      <w:r w:rsidRPr="00D81748">
        <w:t>Ужго</w:t>
      </w:r>
      <w:r w:rsidR="002901C0">
        <w:t>род»</w:t>
      </w:r>
      <w:r w:rsidRPr="00D81748">
        <w:t xml:space="preserve"> на 2017 – 2020 роки, </w:t>
      </w:r>
      <w:r w:rsidRPr="00D81748">
        <w:rPr>
          <w:color w:val="000000"/>
          <w:spacing w:val="-4"/>
        </w:rPr>
        <w:t xml:space="preserve">затвердженої рішенням обласної ради від </w:t>
      </w:r>
      <w:r w:rsidRPr="00D81748">
        <w:rPr>
          <w:spacing w:val="-4"/>
        </w:rPr>
        <w:t xml:space="preserve">22 грудня 2016 року № 608, у сумі 4000,0 тис. </w:t>
      </w:r>
      <w:r w:rsidR="00040888">
        <w:rPr>
          <w:spacing w:val="-4"/>
        </w:rPr>
        <w:t>грн</w:t>
      </w:r>
      <w:r>
        <w:rPr>
          <w:spacing w:val="-4"/>
        </w:rPr>
        <w:t xml:space="preserve">, з яких </w:t>
      </w:r>
      <w:r>
        <w:rPr>
          <w:color w:val="000000"/>
        </w:rPr>
        <w:t>протягом першого півріччя</w:t>
      </w:r>
      <w:r w:rsidRPr="003457C4">
        <w:rPr>
          <w:color w:val="000000"/>
        </w:rPr>
        <w:t xml:space="preserve"> 2018 року було профінансовано </w:t>
      </w:r>
      <w:r>
        <w:rPr>
          <w:color w:val="000000"/>
        </w:rPr>
        <w:t>лише на</w:t>
      </w:r>
      <w:r w:rsidRPr="003457C4">
        <w:rPr>
          <w:color w:val="000000"/>
        </w:rPr>
        <w:t xml:space="preserve"> заробітну плату</w:t>
      </w:r>
      <w:r>
        <w:rPr>
          <w:color w:val="000000"/>
        </w:rPr>
        <w:t xml:space="preserve"> та податки </w:t>
      </w:r>
      <w:r w:rsidRPr="003457C4">
        <w:t>–</w:t>
      </w:r>
      <w:r>
        <w:rPr>
          <w:color w:val="000000"/>
        </w:rPr>
        <w:t xml:space="preserve"> 1581,6</w:t>
      </w:r>
      <w:r w:rsidRPr="003457C4">
        <w:rPr>
          <w:color w:val="000000"/>
        </w:rPr>
        <w:t xml:space="preserve"> тис.</w:t>
      </w:r>
      <w:r>
        <w:rPr>
          <w:color w:val="000000"/>
        </w:rPr>
        <w:t xml:space="preserve"> гривень.</w:t>
      </w:r>
      <w:r w:rsidRPr="003457C4">
        <w:rPr>
          <w:color w:val="000000"/>
        </w:rPr>
        <w:t xml:space="preserve"> </w:t>
      </w:r>
    </w:p>
    <w:p w:rsidR="00B376A4" w:rsidRDefault="00B376A4" w:rsidP="00F6235C">
      <w:pPr>
        <w:ind w:firstLine="709"/>
        <w:jc w:val="both"/>
      </w:pPr>
      <w:r>
        <w:t xml:space="preserve">Разом з тим, </w:t>
      </w:r>
      <w:r>
        <w:rPr>
          <w:spacing w:val="-6"/>
        </w:rPr>
        <w:t xml:space="preserve">збереження діяльності </w:t>
      </w:r>
      <w:r w:rsidR="002901C0">
        <w:t>ЗОКП «Міжнародний аеропорт «Ужгород»</w:t>
      </w:r>
      <w:r>
        <w:rPr>
          <w:spacing w:val="-6"/>
        </w:rPr>
        <w:t>,</w:t>
      </w:r>
      <w:r>
        <w:t xml:space="preserve"> усунення недоліків у роботі</w:t>
      </w:r>
      <w:r>
        <w:rPr>
          <w:spacing w:val="-6"/>
        </w:rPr>
        <w:t xml:space="preserve"> авіапідприємства</w:t>
      </w:r>
      <w:r>
        <w:t xml:space="preserve">, </w:t>
      </w:r>
      <w:r>
        <w:rPr>
          <w:spacing w:val="-6"/>
        </w:rPr>
        <w:t xml:space="preserve">забезпечення безпеки авіаперевезень та сертифікаційної придатності аеропорту, придбання необхідного обладнання та </w:t>
      </w:r>
      <w:r>
        <w:rPr>
          <w:spacing w:val="-4"/>
        </w:rPr>
        <w:t>допоміжної наземної техніки для обслуговування повітряних суден, аварійно-рятувальної та пожежної техніки</w:t>
      </w:r>
      <w:r>
        <w:rPr>
          <w:spacing w:val="-6"/>
        </w:rPr>
        <w:t xml:space="preserve"> потребує значного фінансування, що на пере</w:t>
      </w:r>
      <w:r w:rsidR="008C6F15">
        <w:rPr>
          <w:spacing w:val="-6"/>
        </w:rPr>
        <w:t>конання облдержадміністрації не</w:t>
      </w:r>
      <w:r>
        <w:rPr>
          <w:spacing w:val="-6"/>
        </w:rPr>
        <w:t>можливо забезпечити без державної фінансової підтримки, адже на сьогодні фінансування першочергових заходів із забезпечення діяльності аеропорту здійснюється з обласного бюджету у межах фінансової спроможності.</w:t>
      </w:r>
    </w:p>
    <w:p w:rsidR="00B376A4" w:rsidRPr="00A5340D" w:rsidRDefault="00B376A4" w:rsidP="00F6235C">
      <w:pPr>
        <w:shd w:val="clear" w:color="auto" w:fill="FFFFFF"/>
        <w:ind w:firstLine="709"/>
        <w:jc w:val="both"/>
        <w:textAlignment w:val="baseline"/>
        <w:rPr>
          <w:color w:val="000000"/>
          <w:lang w:eastAsia="uk-UA"/>
        </w:rPr>
      </w:pPr>
      <w:r w:rsidRPr="00A5340D">
        <w:rPr>
          <w:color w:val="000000"/>
          <w:lang w:eastAsia="uk-UA"/>
        </w:rPr>
        <w:t xml:space="preserve">Метою </w:t>
      </w:r>
      <w:r w:rsidRPr="00C6351A">
        <w:t xml:space="preserve">Державної цільової програми </w:t>
      </w:r>
      <w:r w:rsidRPr="00C6351A">
        <w:rPr>
          <w:color w:val="000000"/>
          <w:lang w:eastAsia="uk-UA"/>
        </w:rPr>
        <w:t xml:space="preserve">розвитку аеропортів на період до 2023 року, затвердженої постановою Кабінету Міністрів України від 24 </w:t>
      </w:r>
      <w:r w:rsidRPr="00C6351A">
        <w:rPr>
          <w:color w:val="000000"/>
          <w:lang w:eastAsia="uk-UA"/>
        </w:rPr>
        <w:lastRenderedPageBreak/>
        <w:t xml:space="preserve">лютого 2016 </w:t>
      </w:r>
      <w:r>
        <w:rPr>
          <w:color w:val="000000"/>
          <w:lang w:eastAsia="uk-UA"/>
        </w:rPr>
        <w:t xml:space="preserve">року </w:t>
      </w:r>
      <w:r w:rsidRPr="00C6351A">
        <w:rPr>
          <w:color w:val="000000"/>
          <w:lang w:eastAsia="uk-UA"/>
        </w:rPr>
        <w:t xml:space="preserve"> № 126</w:t>
      </w:r>
      <w:r>
        <w:rPr>
          <w:color w:val="000000"/>
          <w:lang w:eastAsia="uk-UA"/>
        </w:rPr>
        <w:t xml:space="preserve"> (далі </w:t>
      </w:r>
      <w:r w:rsidR="00B57735">
        <w:rPr>
          <w:color w:val="000000"/>
          <w:lang w:eastAsia="uk-UA"/>
        </w:rPr>
        <w:t>–</w:t>
      </w:r>
      <w:r>
        <w:rPr>
          <w:color w:val="000000"/>
          <w:lang w:eastAsia="uk-UA"/>
        </w:rPr>
        <w:t xml:space="preserve"> Програма)</w:t>
      </w:r>
      <w:r w:rsidR="008C6F15">
        <w:rPr>
          <w:color w:val="000000"/>
          <w:lang w:eastAsia="uk-UA"/>
        </w:rPr>
        <w:t>,</w:t>
      </w:r>
      <w:r>
        <w:rPr>
          <w:color w:val="000000"/>
          <w:lang w:eastAsia="uk-UA"/>
        </w:rPr>
        <w:t xml:space="preserve"> </w:t>
      </w:r>
      <w:r w:rsidRPr="00A5340D">
        <w:rPr>
          <w:color w:val="000000"/>
          <w:lang w:eastAsia="uk-UA"/>
        </w:rPr>
        <w:t>є задоволення потреб держави у забезпеченні стабільного розвитку авіаційної галузі, приведення інфраструктури авіаційного транспорту у відповідність з міжнародними стандартами, забезпечення набуття Україною статусу транзитної держави з урахуванням її унікального географічного розташування</w:t>
      </w:r>
      <w:r>
        <w:rPr>
          <w:color w:val="000000"/>
          <w:lang w:eastAsia="uk-UA"/>
        </w:rPr>
        <w:t>.</w:t>
      </w:r>
    </w:p>
    <w:p w:rsidR="00B376A4" w:rsidRDefault="00B376A4" w:rsidP="00F6235C">
      <w:pPr>
        <w:pStyle w:val="af1"/>
        <w:spacing w:after="0"/>
        <w:ind w:firstLine="709"/>
        <w:jc w:val="both"/>
      </w:pPr>
      <w:r>
        <w:rPr>
          <w:color w:val="000000"/>
          <w:lang w:eastAsia="uk-UA"/>
        </w:rPr>
        <w:t>Пунктом 12</w:t>
      </w:r>
      <w:r w:rsidRPr="00C034E7">
        <w:rPr>
          <w:color w:val="000000"/>
          <w:lang w:eastAsia="uk-UA"/>
        </w:rPr>
        <w:t xml:space="preserve"> Переліку основних завдань і заходів</w:t>
      </w:r>
      <w:r w:rsidRPr="00F823D4">
        <w:rPr>
          <w:color w:val="000000"/>
          <w:sz w:val="20"/>
          <w:szCs w:val="20"/>
          <w:lang w:eastAsia="uk-UA"/>
        </w:rPr>
        <w:t xml:space="preserve"> </w:t>
      </w:r>
      <w:r>
        <w:t>Програми</w:t>
      </w:r>
      <w:r>
        <w:rPr>
          <w:color w:val="000000"/>
          <w:lang w:eastAsia="uk-UA"/>
        </w:rPr>
        <w:t xml:space="preserve"> визначено завдання із забезпечення розвитку </w:t>
      </w:r>
      <w:r w:rsidRPr="005C4A12">
        <w:t>Міжнародн</w:t>
      </w:r>
      <w:r>
        <w:t>ого</w:t>
      </w:r>
      <w:r w:rsidRPr="005C4A12">
        <w:t xml:space="preserve"> аеропорт</w:t>
      </w:r>
      <w:r>
        <w:t>у</w:t>
      </w:r>
      <w:r w:rsidRPr="005C4A12">
        <w:t xml:space="preserve"> </w:t>
      </w:r>
      <w:r>
        <w:t>«</w:t>
      </w:r>
      <w:r w:rsidRPr="005C4A12">
        <w:t>Ужгород</w:t>
      </w:r>
      <w:r>
        <w:t xml:space="preserve">», проте лише на 2016 рік </w:t>
      </w:r>
      <w:r w:rsidR="008C6F15">
        <w:t>на загальну суму 19,13 млн грн,</w:t>
      </w:r>
      <w:r>
        <w:t xml:space="preserve"> з яких </w:t>
      </w:r>
      <w:r w:rsidR="008C6F15">
        <w:t xml:space="preserve">17,3 млн грн </w:t>
      </w:r>
      <w:r>
        <w:t xml:space="preserve">за рахунок обласного бюджету. </w:t>
      </w:r>
      <w:r w:rsidR="008C6F15">
        <w:t>Кошти у сумі 1,68 млн грн</w:t>
      </w:r>
      <w:r>
        <w:t>, що передбачалися з державного бюджету на потреби аеропорту</w:t>
      </w:r>
      <w:r w:rsidR="008C6F15">
        <w:t>,</w:t>
      </w:r>
      <w:r>
        <w:t xml:space="preserve"> не фінансувалися.</w:t>
      </w:r>
    </w:p>
    <w:p w:rsidR="00B376A4" w:rsidRDefault="00B376A4" w:rsidP="00F6235C">
      <w:pPr>
        <w:pStyle w:val="af1"/>
        <w:spacing w:after="0"/>
        <w:ind w:firstLine="709"/>
        <w:jc w:val="both"/>
        <w:rPr>
          <w:color w:val="000000"/>
          <w:bdr w:val="none" w:sz="0" w:space="0" w:color="auto" w:frame="1"/>
        </w:rPr>
      </w:pPr>
      <w:r w:rsidRPr="00F01A7F">
        <w:t xml:space="preserve">Разом з тим, </w:t>
      </w:r>
      <w:r w:rsidRPr="00F01A7F">
        <w:rPr>
          <w:color w:val="000000"/>
          <w:bdr w:val="none" w:sz="0" w:space="0" w:color="auto" w:frame="1"/>
        </w:rPr>
        <w:t>фінансування Програми передбачено і за рахунок державних коштів</w:t>
      </w:r>
      <w:r w:rsidRPr="00F01A7F">
        <w:t>, в тому числі коштів, що залучаються під державн</w:t>
      </w:r>
      <w:r w:rsidR="008C6F15">
        <w:t>і гарантії у обсязі 5086,27 млн</w:t>
      </w:r>
      <w:r w:rsidRPr="00F01A7F">
        <w:t xml:space="preserve"> гривень. Головним розпорядником зазначених бюджетних коштів визначено </w:t>
      </w:r>
      <w:proofErr w:type="spellStart"/>
      <w:r w:rsidRPr="00F01A7F">
        <w:rPr>
          <w:color w:val="000000"/>
          <w:bdr w:val="none" w:sz="0" w:space="0" w:color="auto" w:frame="1"/>
        </w:rPr>
        <w:t>Укрінфрапроект</w:t>
      </w:r>
      <w:proofErr w:type="spellEnd"/>
      <w:r w:rsidRPr="00F01A7F">
        <w:rPr>
          <w:color w:val="000000"/>
          <w:bdr w:val="none" w:sz="0" w:space="0" w:color="auto" w:frame="1"/>
        </w:rPr>
        <w:t>. Так</w:t>
      </w:r>
      <w:r w:rsidR="008C6F15">
        <w:rPr>
          <w:color w:val="000000"/>
          <w:bdr w:val="none" w:sz="0" w:space="0" w:color="auto" w:frame="1"/>
        </w:rPr>
        <w:t>,</w:t>
      </w:r>
      <w:r w:rsidRPr="00F01A7F">
        <w:rPr>
          <w:color w:val="000000"/>
          <w:bdr w:val="none" w:sz="0" w:space="0" w:color="auto" w:frame="1"/>
        </w:rPr>
        <w:t xml:space="preserve"> протягом дії Програми передбачено фінансування за рахунок державних коштів на забезпечення розвитку комунальних міжнародних а</w:t>
      </w:r>
      <w:r w:rsidR="008C6F15">
        <w:rPr>
          <w:color w:val="000000"/>
          <w:bdr w:val="none" w:sz="0" w:space="0" w:color="auto" w:frame="1"/>
        </w:rPr>
        <w:t xml:space="preserve">еропортів: «Одеса» </w:t>
      </w:r>
      <w:r w:rsidR="00B57735">
        <w:rPr>
          <w:color w:val="000000"/>
          <w:bdr w:val="none" w:sz="0" w:space="0" w:color="auto" w:frame="1"/>
        </w:rPr>
        <w:t>–</w:t>
      </w:r>
      <w:r w:rsidR="008C6F15">
        <w:rPr>
          <w:color w:val="000000"/>
          <w:bdr w:val="none" w:sz="0" w:space="0" w:color="auto" w:frame="1"/>
        </w:rPr>
        <w:t xml:space="preserve">1679,9 млн грн; «Херсон» </w:t>
      </w:r>
      <w:r w:rsidR="00B57735">
        <w:rPr>
          <w:color w:val="000000"/>
          <w:bdr w:val="none" w:sz="0" w:space="0" w:color="auto" w:frame="1"/>
        </w:rPr>
        <w:t>–</w:t>
      </w:r>
      <w:r w:rsidR="008C6F15">
        <w:rPr>
          <w:color w:val="000000"/>
          <w:bdr w:val="none" w:sz="0" w:space="0" w:color="auto" w:frame="1"/>
        </w:rPr>
        <w:t xml:space="preserve"> 934,7 млн грн; «Запоріжжя» </w:t>
      </w:r>
      <w:r w:rsidR="00B57735">
        <w:rPr>
          <w:color w:val="000000"/>
          <w:bdr w:val="none" w:sz="0" w:space="0" w:color="auto" w:frame="1"/>
        </w:rPr>
        <w:t>–</w:t>
      </w:r>
      <w:r w:rsidR="008C6F15">
        <w:rPr>
          <w:color w:val="000000"/>
          <w:bdr w:val="none" w:sz="0" w:space="0" w:color="auto" w:frame="1"/>
        </w:rPr>
        <w:t>611,3 млн грн</w:t>
      </w:r>
      <w:r w:rsidRPr="00F01A7F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і т.</w:t>
      </w:r>
      <w:r w:rsidR="00B57735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д.</w:t>
      </w:r>
    </w:p>
    <w:p w:rsidR="00B376A4" w:rsidRPr="00815235" w:rsidRDefault="00B376A4" w:rsidP="00F6235C">
      <w:pPr>
        <w:pStyle w:val="af1"/>
        <w:spacing w:after="0"/>
        <w:ind w:firstLine="709"/>
        <w:jc w:val="both"/>
        <w:rPr>
          <w:color w:val="000000"/>
          <w:bdr w:val="none" w:sz="0" w:space="0" w:color="auto" w:frame="1"/>
        </w:rPr>
      </w:pPr>
      <w:r w:rsidRPr="00815235">
        <w:rPr>
          <w:color w:val="000000"/>
          <w:bdr w:val="none" w:sz="0" w:space="0" w:color="auto" w:frame="1"/>
        </w:rPr>
        <w:t xml:space="preserve">Обласна рада та обласна державна адміністрація неодноразово зверталася з питань забезпечення фінансової державної підтримки розвитку </w:t>
      </w:r>
      <w:r w:rsidRPr="00815235">
        <w:rPr>
          <w:spacing w:val="-4"/>
          <w:lang w:eastAsia="ar-SA"/>
        </w:rPr>
        <w:t xml:space="preserve">ЗОКП </w:t>
      </w:r>
      <w:r w:rsidRPr="00815235">
        <w:rPr>
          <w:spacing w:val="-6"/>
        </w:rPr>
        <w:t xml:space="preserve">«Міжнародний аеропорт «Ужгород» за рахунок Програми, однак ці звернення на сьогодні не враховано. </w:t>
      </w:r>
      <w:r w:rsidR="00B75510" w:rsidRPr="00B75510">
        <w:rPr>
          <w:spacing w:val="-6"/>
        </w:rPr>
        <w:t>Нез</w:t>
      </w:r>
      <w:r w:rsidRPr="00B75510">
        <w:rPr>
          <w:spacing w:val="-6"/>
        </w:rPr>
        <w:t xml:space="preserve">важаючи </w:t>
      </w:r>
      <w:r w:rsidR="00C4748A" w:rsidRPr="00B75510">
        <w:rPr>
          <w:spacing w:val="-6"/>
        </w:rPr>
        <w:t xml:space="preserve">на </w:t>
      </w:r>
      <w:r w:rsidRPr="00B75510">
        <w:rPr>
          <w:spacing w:val="-6"/>
        </w:rPr>
        <w:t>те, що</w:t>
      </w:r>
      <w:r>
        <w:rPr>
          <w:spacing w:val="-6"/>
        </w:rPr>
        <w:t xml:space="preserve"> </w:t>
      </w:r>
      <w:r>
        <w:t>Пл</w:t>
      </w:r>
      <w:r w:rsidRPr="00265FBB">
        <w:t>ан</w:t>
      </w:r>
      <w:r>
        <w:t>ом</w:t>
      </w:r>
      <w:r w:rsidRPr="00265FBB">
        <w:t xml:space="preserve"> організації</w:t>
      </w:r>
      <w:r>
        <w:t xml:space="preserve"> виконання Указу Президента України від 26 травня 2017 року № 146 «Про заходи, пов’язані із запровадженням Європейським Союзом безвізового режиму для громадян України», схваленого на засіданні Кабінету Міністрів України 14.06.2017, яким передбачено </w:t>
      </w:r>
      <w:proofErr w:type="spellStart"/>
      <w:r>
        <w:t>Мінінфраструктури</w:t>
      </w:r>
      <w:proofErr w:type="spellEnd"/>
      <w:r>
        <w:t xml:space="preserve"> сприяти за участю органів місцевого самоврядування розробленню ефективних інструментів стимулювання авіаперевізників до виконання рейсів з аеропортів, що перебувають у комунальній власності, до аеропортів держав – членів Європейського Союзу, у тому числі аеропортів, до яких рейси раніше не здійснювались,</w:t>
      </w:r>
      <w:r>
        <w:rPr>
          <w:spacing w:val="-6"/>
        </w:rPr>
        <w:t xml:space="preserve"> </w:t>
      </w:r>
      <w:r w:rsidR="00B75510">
        <w:rPr>
          <w:spacing w:val="-6"/>
        </w:rPr>
        <w:t>а також</w:t>
      </w:r>
      <w:r>
        <w:rPr>
          <w:spacing w:val="-6"/>
        </w:rPr>
        <w:t xml:space="preserve"> </w:t>
      </w:r>
      <w:r w:rsidRPr="006C07D1">
        <w:t>завдання від Президента України Міністерств</w:t>
      </w:r>
      <w:r>
        <w:t>у</w:t>
      </w:r>
      <w:r w:rsidRPr="006C07D1">
        <w:t xml:space="preserve"> </w:t>
      </w:r>
      <w:r>
        <w:t xml:space="preserve">інфраструктури України </w:t>
      </w:r>
      <w:r w:rsidRPr="006C07D1">
        <w:t>– до кінця 2018 року запустити регулярне авіасполучення із Закарпаттям</w:t>
      </w:r>
      <w:r>
        <w:t xml:space="preserve">, до цього часу відсутні реальні кроки із внесення змін до Програми щодо фінансового забезпечення </w:t>
      </w:r>
      <w:r>
        <w:rPr>
          <w:color w:val="000000"/>
          <w:bdr w:val="none" w:sz="0" w:space="0" w:color="auto" w:frame="1"/>
        </w:rPr>
        <w:t>обласного авіапідприємства.</w:t>
      </w:r>
      <w:r w:rsidRPr="00815235">
        <w:t xml:space="preserve">     </w:t>
      </w:r>
    </w:p>
    <w:p w:rsidR="00B376A4" w:rsidRPr="00A512E0" w:rsidRDefault="00B376A4" w:rsidP="00F6235C">
      <w:pPr>
        <w:pStyle w:val="af3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Депутати обласної ради</w:t>
      </w:r>
      <w:r w:rsidRPr="00A512E0">
        <w:rPr>
          <w:spacing w:val="-4"/>
          <w:sz w:val="28"/>
          <w:szCs w:val="28"/>
        </w:rPr>
        <w:t xml:space="preserve"> </w:t>
      </w:r>
      <w:r w:rsidRPr="00A512E0">
        <w:rPr>
          <w:sz w:val="28"/>
          <w:szCs w:val="28"/>
        </w:rPr>
        <w:t xml:space="preserve">позитивно </w:t>
      </w:r>
      <w:r w:rsidR="0087076E">
        <w:rPr>
          <w:sz w:val="28"/>
          <w:szCs w:val="28"/>
        </w:rPr>
        <w:t>о</w:t>
      </w:r>
      <w:r w:rsidRPr="00A512E0">
        <w:rPr>
          <w:sz w:val="28"/>
          <w:szCs w:val="28"/>
        </w:rPr>
        <w:t>ціню</w:t>
      </w:r>
      <w:r>
        <w:rPr>
          <w:sz w:val="28"/>
          <w:szCs w:val="28"/>
        </w:rPr>
        <w:t>ють</w:t>
      </w:r>
      <w:r w:rsidRPr="00A512E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512E0">
        <w:rPr>
          <w:sz w:val="28"/>
          <w:szCs w:val="28"/>
        </w:rPr>
        <w:t xml:space="preserve">ідписання 10 липня 2018 року </w:t>
      </w:r>
      <w:r>
        <w:rPr>
          <w:sz w:val="28"/>
          <w:szCs w:val="28"/>
        </w:rPr>
        <w:t xml:space="preserve">за підтримки </w:t>
      </w:r>
      <w:r w:rsidRPr="000B6636">
        <w:rPr>
          <w:sz w:val="28"/>
          <w:szCs w:val="28"/>
        </w:rPr>
        <w:t>Міністерств</w:t>
      </w:r>
      <w:r w:rsidRPr="00A512E0">
        <w:rPr>
          <w:sz w:val="28"/>
          <w:szCs w:val="28"/>
        </w:rPr>
        <w:t>а</w:t>
      </w:r>
      <w:r w:rsidRPr="000B6636">
        <w:rPr>
          <w:sz w:val="28"/>
          <w:szCs w:val="28"/>
        </w:rPr>
        <w:t xml:space="preserve"> інфраструктури України</w:t>
      </w:r>
      <w:r w:rsidRPr="00A512E0">
        <w:rPr>
          <w:sz w:val="28"/>
          <w:szCs w:val="28"/>
        </w:rPr>
        <w:t xml:space="preserve"> у м. Страсбург (Франція) між </w:t>
      </w:r>
      <w:r w:rsidR="00B57735">
        <w:rPr>
          <w:sz w:val="28"/>
          <w:szCs w:val="28"/>
        </w:rPr>
        <w:t xml:space="preserve"> </w:t>
      </w:r>
      <w:r w:rsidRPr="00A512E0">
        <w:rPr>
          <w:sz w:val="28"/>
          <w:szCs w:val="28"/>
        </w:rPr>
        <w:t xml:space="preserve">Державним підприємством обслуговування повітряного руху України (далі – </w:t>
      </w:r>
      <w:proofErr w:type="spellStart"/>
      <w:r w:rsidRPr="00A512E0">
        <w:rPr>
          <w:sz w:val="28"/>
          <w:szCs w:val="28"/>
        </w:rPr>
        <w:t>Украерорух</w:t>
      </w:r>
      <w:proofErr w:type="spellEnd"/>
      <w:r w:rsidRPr="00A512E0">
        <w:rPr>
          <w:sz w:val="28"/>
          <w:szCs w:val="28"/>
        </w:rPr>
        <w:t xml:space="preserve">) та Європейською агенцією з безпеки польотів Контракту щодо сертифікації </w:t>
      </w:r>
      <w:proofErr w:type="spellStart"/>
      <w:r w:rsidRPr="00A512E0">
        <w:rPr>
          <w:sz w:val="28"/>
          <w:szCs w:val="28"/>
        </w:rPr>
        <w:t>Украероруху</w:t>
      </w:r>
      <w:proofErr w:type="spellEnd"/>
      <w:r w:rsidRPr="00A512E0">
        <w:rPr>
          <w:sz w:val="28"/>
          <w:szCs w:val="28"/>
        </w:rPr>
        <w:t xml:space="preserve"> відповідно до норм Європейського Союзу та пер</w:t>
      </w:r>
      <w:r>
        <w:rPr>
          <w:sz w:val="28"/>
          <w:szCs w:val="28"/>
        </w:rPr>
        <w:t>спективи</w:t>
      </w:r>
      <w:r w:rsidRPr="00A512E0">
        <w:rPr>
          <w:sz w:val="28"/>
          <w:szCs w:val="28"/>
        </w:rPr>
        <w:t xml:space="preserve"> </w:t>
      </w:r>
      <w:r>
        <w:rPr>
          <w:sz w:val="28"/>
          <w:szCs w:val="28"/>
        </w:rPr>
        <w:t>того</w:t>
      </w:r>
      <w:r w:rsidRPr="00A512E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512E0">
        <w:rPr>
          <w:sz w:val="28"/>
          <w:szCs w:val="28"/>
        </w:rPr>
        <w:t>що до закінчення 2018 року буде створено умов</w:t>
      </w:r>
      <w:r w:rsidR="0087076E">
        <w:rPr>
          <w:sz w:val="28"/>
          <w:szCs w:val="28"/>
        </w:rPr>
        <w:t>и</w:t>
      </w:r>
      <w:r w:rsidRPr="00A512E0">
        <w:rPr>
          <w:sz w:val="28"/>
          <w:szCs w:val="28"/>
        </w:rPr>
        <w:t xml:space="preserve"> з відновлення регулярного авіасполучення із Закарпаттям</w:t>
      </w:r>
      <w:r>
        <w:rPr>
          <w:sz w:val="28"/>
          <w:szCs w:val="28"/>
        </w:rPr>
        <w:t>.</w:t>
      </w:r>
    </w:p>
    <w:p w:rsidR="00B376A4" w:rsidRDefault="0087076E" w:rsidP="00F6235C">
      <w:pPr>
        <w:ind w:firstLine="709"/>
        <w:jc w:val="both"/>
      </w:pPr>
      <w:r>
        <w:t>Ми переконані, що</w:t>
      </w:r>
      <w:r w:rsidR="00B376A4">
        <w:t xml:space="preserve"> </w:t>
      </w:r>
      <w:r>
        <w:t xml:space="preserve">ця </w:t>
      </w:r>
      <w:r w:rsidR="00B376A4">
        <w:t>подія спонукає до необхідності прискорення розв’язання питань</w:t>
      </w:r>
      <w:r w:rsidR="00B376A4" w:rsidRPr="0021274A">
        <w:t xml:space="preserve"> </w:t>
      </w:r>
      <w:r w:rsidR="00B376A4" w:rsidRPr="007E127B">
        <w:rPr>
          <w:color w:val="000000"/>
          <w:spacing w:val="-4"/>
          <w:lang w:eastAsia="uk-UA"/>
        </w:rPr>
        <w:t xml:space="preserve">із розвитку інфраструктури </w:t>
      </w:r>
      <w:r w:rsidR="00B376A4" w:rsidRPr="007E127B">
        <w:rPr>
          <w:spacing w:val="-4"/>
          <w:lang w:eastAsia="ar-SA"/>
        </w:rPr>
        <w:t>аеропорт</w:t>
      </w:r>
      <w:r w:rsidR="00B376A4">
        <w:rPr>
          <w:spacing w:val="-4"/>
          <w:lang w:eastAsia="ar-SA"/>
        </w:rPr>
        <w:t>у</w:t>
      </w:r>
      <w:r w:rsidR="00B376A4" w:rsidRPr="007E127B">
        <w:rPr>
          <w:spacing w:val="-4"/>
          <w:lang w:eastAsia="ar-SA"/>
        </w:rPr>
        <w:t xml:space="preserve"> </w:t>
      </w:r>
      <w:r w:rsidR="00B376A4">
        <w:rPr>
          <w:spacing w:val="-4"/>
          <w:lang w:eastAsia="ar-SA"/>
        </w:rPr>
        <w:t>«</w:t>
      </w:r>
      <w:r w:rsidR="00B376A4" w:rsidRPr="007E127B">
        <w:rPr>
          <w:spacing w:val="-4"/>
          <w:lang w:eastAsia="ar-SA"/>
        </w:rPr>
        <w:t>Ужгород</w:t>
      </w:r>
      <w:r w:rsidR="00B376A4">
        <w:rPr>
          <w:spacing w:val="-4"/>
          <w:lang w:eastAsia="ar-SA"/>
        </w:rPr>
        <w:t xml:space="preserve">» та забезпечення його необхідною технікою та обладнанням. </w:t>
      </w:r>
    </w:p>
    <w:p w:rsidR="00B376A4" w:rsidRDefault="00B376A4" w:rsidP="006055AD">
      <w:pPr>
        <w:ind w:firstLine="709"/>
        <w:jc w:val="both"/>
        <w:rPr>
          <w:spacing w:val="-6"/>
        </w:rPr>
      </w:pPr>
      <w:r>
        <w:lastRenderedPageBreak/>
        <w:t xml:space="preserve">Враховуючи вищенаведене, просимо доручити </w:t>
      </w:r>
      <w:r w:rsidRPr="007E127B">
        <w:rPr>
          <w:spacing w:val="-4"/>
        </w:rPr>
        <w:t>Міністерств</w:t>
      </w:r>
      <w:r>
        <w:rPr>
          <w:spacing w:val="-4"/>
        </w:rPr>
        <w:t>у</w:t>
      </w:r>
      <w:r w:rsidRPr="007E127B">
        <w:rPr>
          <w:spacing w:val="-4"/>
        </w:rPr>
        <w:t xml:space="preserve"> інфраструктури України</w:t>
      </w:r>
      <w:r>
        <w:rPr>
          <w:spacing w:val="-4"/>
        </w:rPr>
        <w:t xml:space="preserve"> опрацювати порушене питання та </w:t>
      </w:r>
      <w:r>
        <w:t xml:space="preserve">внести зміни до </w:t>
      </w:r>
      <w:r w:rsidRPr="001460F0">
        <w:rPr>
          <w:color w:val="000000"/>
          <w:lang w:eastAsia="uk-UA"/>
        </w:rPr>
        <w:t>Переліку основних завдань і заходів</w:t>
      </w:r>
      <w:r w:rsidRPr="001460F0">
        <w:t xml:space="preserve"> Державної цільової програми </w:t>
      </w:r>
      <w:r w:rsidRPr="001460F0">
        <w:rPr>
          <w:color w:val="000000"/>
          <w:lang w:eastAsia="uk-UA"/>
        </w:rPr>
        <w:t>розвитку аеропортів на період до 2023 року</w:t>
      </w:r>
      <w:r w:rsidRPr="007E127B">
        <w:rPr>
          <w:spacing w:val="-4"/>
        </w:rPr>
        <w:t xml:space="preserve"> </w:t>
      </w:r>
      <w:r w:rsidRPr="007E127B">
        <w:rPr>
          <w:color w:val="000000"/>
          <w:spacing w:val="-4"/>
          <w:lang w:eastAsia="uk-UA"/>
        </w:rPr>
        <w:t xml:space="preserve">щодо фінансування з державного бюджету заходів із розвитку інфраструктури </w:t>
      </w:r>
      <w:r w:rsidRPr="007E127B">
        <w:rPr>
          <w:spacing w:val="-4"/>
          <w:lang w:eastAsia="ar-SA"/>
        </w:rPr>
        <w:t xml:space="preserve">ЗОКП </w:t>
      </w:r>
      <w:r>
        <w:rPr>
          <w:spacing w:val="-6"/>
        </w:rPr>
        <w:t>«</w:t>
      </w:r>
      <w:r w:rsidRPr="0018383F">
        <w:rPr>
          <w:spacing w:val="-6"/>
        </w:rPr>
        <w:t xml:space="preserve">Міжнародний аеропорт </w:t>
      </w:r>
      <w:r>
        <w:rPr>
          <w:spacing w:val="-6"/>
        </w:rPr>
        <w:t>«</w:t>
      </w:r>
      <w:r w:rsidRPr="0018383F">
        <w:rPr>
          <w:spacing w:val="-6"/>
        </w:rPr>
        <w:t>Ужгород</w:t>
      </w:r>
      <w:r>
        <w:rPr>
          <w:spacing w:val="-6"/>
        </w:rPr>
        <w:t>»</w:t>
      </w:r>
      <w:r w:rsidRPr="007E127B">
        <w:rPr>
          <w:spacing w:val="-4"/>
          <w:lang w:eastAsia="ar-SA"/>
        </w:rPr>
        <w:t>, придбання</w:t>
      </w:r>
      <w:r w:rsidRPr="007E127B">
        <w:rPr>
          <w:spacing w:val="-4"/>
        </w:rPr>
        <w:t xml:space="preserve"> </w:t>
      </w:r>
      <w:r>
        <w:rPr>
          <w:spacing w:val="-4"/>
        </w:rPr>
        <w:t xml:space="preserve">необхідного устаткування та обладнання, </w:t>
      </w:r>
      <w:r w:rsidRPr="00D57CBD">
        <w:t>світлосигнального обладнання аеродрому</w:t>
      </w:r>
      <w:r>
        <w:t>,</w:t>
      </w:r>
      <w:r w:rsidRPr="00D57CBD">
        <w:rPr>
          <w:spacing w:val="-4"/>
        </w:rPr>
        <w:t xml:space="preserve"> допоміжної наземної техніки для обслу</w:t>
      </w:r>
      <w:r w:rsidRPr="007E127B">
        <w:rPr>
          <w:spacing w:val="-4"/>
        </w:rPr>
        <w:t xml:space="preserve">говування повітряних суден, аварійно-рятувальної </w:t>
      </w:r>
      <w:r>
        <w:rPr>
          <w:spacing w:val="-4"/>
        </w:rPr>
        <w:t>і</w:t>
      </w:r>
      <w:r w:rsidRPr="007E127B">
        <w:rPr>
          <w:spacing w:val="-4"/>
        </w:rPr>
        <w:t xml:space="preserve"> пожежної техніки</w:t>
      </w:r>
      <w:r>
        <w:rPr>
          <w:spacing w:val="-4"/>
        </w:rPr>
        <w:t>, передбачивши щорічне фінансування на ці цілі</w:t>
      </w:r>
      <w:r>
        <w:rPr>
          <w:spacing w:val="-6"/>
        </w:rPr>
        <w:t xml:space="preserve"> з державного бюджет</w:t>
      </w:r>
      <w:r w:rsidR="002901C0">
        <w:rPr>
          <w:spacing w:val="-6"/>
        </w:rPr>
        <w:t xml:space="preserve">у в обсязі близько                         50 – 60 млн </w:t>
      </w:r>
      <w:r>
        <w:rPr>
          <w:spacing w:val="-6"/>
        </w:rPr>
        <w:t xml:space="preserve">гривень. </w:t>
      </w:r>
    </w:p>
    <w:p w:rsidR="002901C0" w:rsidRDefault="002901C0" w:rsidP="006055AD">
      <w:pPr>
        <w:ind w:firstLine="709"/>
        <w:jc w:val="both"/>
        <w:rPr>
          <w:spacing w:val="-6"/>
        </w:rPr>
      </w:pPr>
    </w:p>
    <w:p w:rsidR="002901C0" w:rsidRDefault="002901C0" w:rsidP="002901C0">
      <w:pPr>
        <w:jc w:val="right"/>
        <w:rPr>
          <w:b/>
        </w:rPr>
      </w:pPr>
      <w:r w:rsidRPr="00741481">
        <w:rPr>
          <w:b/>
        </w:rPr>
        <w:t xml:space="preserve">Звернення прийнято на </w:t>
      </w:r>
      <w:r>
        <w:rPr>
          <w:b/>
        </w:rPr>
        <w:t>другому пленарному засіданні</w:t>
      </w:r>
    </w:p>
    <w:p w:rsidR="002901C0" w:rsidRPr="00741481" w:rsidRDefault="002901C0" w:rsidP="002901C0">
      <w:pPr>
        <w:jc w:val="right"/>
        <w:rPr>
          <w:b/>
        </w:rPr>
      </w:pPr>
      <w:r>
        <w:rPr>
          <w:b/>
        </w:rPr>
        <w:t>д</w:t>
      </w:r>
      <w:r w:rsidRPr="00741481">
        <w:rPr>
          <w:b/>
        </w:rPr>
        <w:t>ванадцят</w:t>
      </w:r>
      <w:r>
        <w:rPr>
          <w:b/>
        </w:rPr>
        <w:t xml:space="preserve">ої </w:t>
      </w:r>
      <w:r w:rsidRPr="00741481">
        <w:rPr>
          <w:b/>
        </w:rPr>
        <w:t xml:space="preserve"> сесії </w:t>
      </w:r>
      <w:r>
        <w:rPr>
          <w:b/>
        </w:rPr>
        <w:t xml:space="preserve"> </w:t>
      </w:r>
      <w:r w:rsidRPr="00741481">
        <w:rPr>
          <w:b/>
        </w:rPr>
        <w:t xml:space="preserve">обласної </w:t>
      </w:r>
      <w:r>
        <w:rPr>
          <w:b/>
        </w:rPr>
        <w:t xml:space="preserve"> </w:t>
      </w:r>
      <w:r w:rsidRPr="00741481">
        <w:rPr>
          <w:b/>
        </w:rPr>
        <w:t>ради</w:t>
      </w:r>
      <w:r w:rsidR="00382F67">
        <w:rPr>
          <w:b/>
        </w:rPr>
        <w:t xml:space="preserve"> </w:t>
      </w:r>
      <w:r w:rsidR="00382F67">
        <w:rPr>
          <w:b/>
          <w:bCs/>
        </w:rPr>
        <w:t>VІІ скликання</w:t>
      </w:r>
      <w:r w:rsidRPr="00741481">
        <w:rPr>
          <w:b/>
        </w:rPr>
        <w:t xml:space="preserve"> </w:t>
      </w:r>
    </w:p>
    <w:p w:rsidR="002901C0" w:rsidRDefault="002901C0" w:rsidP="002901C0">
      <w:pPr>
        <w:jc w:val="right"/>
        <w:rPr>
          <w:b/>
        </w:rPr>
      </w:pPr>
    </w:p>
    <w:p w:rsidR="002901C0" w:rsidRPr="001911A4" w:rsidRDefault="002901C0" w:rsidP="002901C0">
      <w:pPr>
        <w:jc w:val="right"/>
      </w:pPr>
      <w:r w:rsidRPr="00741481">
        <w:rPr>
          <w:b/>
        </w:rPr>
        <w:t>Депутати Закарпатської обласної  ради VІІ скл</w:t>
      </w:r>
      <w:r>
        <w:rPr>
          <w:b/>
        </w:rPr>
        <w:t>икання</w:t>
      </w:r>
    </w:p>
    <w:p w:rsidR="002901C0" w:rsidRDefault="002901C0" w:rsidP="006055AD">
      <w:pPr>
        <w:ind w:firstLine="709"/>
        <w:jc w:val="both"/>
      </w:pPr>
    </w:p>
    <w:sectPr w:rsidR="002901C0" w:rsidSect="002901C0">
      <w:headerReference w:type="default" r:id="rId6"/>
      <w:pgSz w:w="11909" w:h="16834"/>
      <w:pgMar w:top="1134" w:right="850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3B6" w:rsidRDefault="00FC73B6">
      <w:r>
        <w:separator/>
      </w:r>
    </w:p>
  </w:endnote>
  <w:endnote w:type="continuationSeparator" w:id="0">
    <w:p w:rsidR="00FC73B6" w:rsidRDefault="00FC7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3B6" w:rsidRDefault="00FC73B6">
      <w:r>
        <w:separator/>
      </w:r>
    </w:p>
  </w:footnote>
  <w:footnote w:type="continuationSeparator" w:id="0">
    <w:p w:rsidR="00FC73B6" w:rsidRDefault="00FC73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197" w:rsidRDefault="00747BF7" w:rsidP="00FC062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F519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82F67">
      <w:rPr>
        <w:rStyle w:val="a7"/>
        <w:noProof/>
      </w:rPr>
      <w:t>3</w:t>
    </w:r>
    <w:r>
      <w:rPr>
        <w:rStyle w:val="a7"/>
      </w:rPr>
      <w:fldChar w:fldCharType="end"/>
    </w:r>
  </w:p>
  <w:p w:rsidR="001F5197" w:rsidRDefault="001F519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40"/>
  <w:drawingGridVerticalSpacing w:val="381"/>
  <w:displayHorizont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ADC"/>
    <w:rsid w:val="000006A0"/>
    <w:rsid w:val="00006CB9"/>
    <w:rsid w:val="000103FB"/>
    <w:rsid w:val="000131A3"/>
    <w:rsid w:val="000160E6"/>
    <w:rsid w:val="0001700A"/>
    <w:rsid w:val="00020B88"/>
    <w:rsid w:val="00021524"/>
    <w:rsid w:val="00023FAB"/>
    <w:rsid w:val="000241EA"/>
    <w:rsid w:val="00032921"/>
    <w:rsid w:val="00040888"/>
    <w:rsid w:val="00040AEF"/>
    <w:rsid w:val="000459A5"/>
    <w:rsid w:val="0005346E"/>
    <w:rsid w:val="00060D64"/>
    <w:rsid w:val="00063D47"/>
    <w:rsid w:val="00064085"/>
    <w:rsid w:val="0007004B"/>
    <w:rsid w:val="0007041D"/>
    <w:rsid w:val="00071B3F"/>
    <w:rsid w:val="0007598A"/>
    <w:rsid w:val="00077712"/>
    <w:rsid w:val="000817AD"/>
    <w:rsid w:val="00082F8A"/>
    <w:rsid w:val="00083A64"/>
    <w:rsid w:val="00083D17"/>
    <w:rsid w:val="0009411E"/>
    <w:rsid w:val="000953CB"/>
    <w:rsid w:val="00097EDC"/>
    <w:rsid w:val="000A52AC"/>
    <w:rsid w:val="000A7454"/>
    <w:rsid w:val="000B10DA"/>
    <w:rsid w:val="000B440C"/>
    <w:rsid w:val="000B5C6E"/>
    <w:rsid w:val="000B6636"/>
    <w:rsid w:val="000B7A10"/>
    <w:rsid w:val="000B7D01"/>
    <w:rsid w:val="000C045C"/>
    <w:rsid w:val="000C3506"/>
    <w:rsid w:val="000C537C"/>
    <w:rsid w:val="000D16E3"/>
    <w:rsid w:val="000D32F1"/>
    <w:rsid w:val="000D63CC"/>
    <w:rsid w:val="000D6427"/>
    <w:rsid w:val="000D67BA"/>
    <w:rsid w:val="000E05C7"/>
    <w:rsid w:val="000E15FA"/>
    <w:rsid w:val="000E2030"/>
    <w:rsid w:val="000E570E"/>
    <w:rsid w:val="000E7E98"/>
    <w:rsid w:val="000F0E0F"/>
    <w:rsid w:val="000F24E6"/>
    <w:rsid w:val="000F5962"/>
    <w:rsid w:val="000F790B"/>
    <w:rsid w:val="00103661"/>
    <w:rsid w:val="00104C00"/>
    <w:rsid w:val="00104F2F"/>
    <w:rsid w:val="0010786D"/>
    <w:rsid w:val="00111116"/>
    <w:rsid w:val="001125CC"/>
    <w:rsid w:val="00112DAF"/>
    <w:rsid w:val="00120339"/>
    <w:rsid w:val="00123C0B"/>
    <w:rsid w:val="00125BBC"/>
    <w:rsid w:val="001271B8"/>
    <w:rsid w:val="00136B97"/>
    <w:rsid w:val="001432AD"/>
    <w:rsid w:val="001435F9"/>
    <w:rsid w:val="00144C19"/>
    <w:rsid w:val="001460F0"/>
    <w:rsid w:val="00151652"/>
    <w:rsid w:val="00152C10"/>
    <w:rsid w:val="001577A7"/>
    <w:rsid w:val="001602E2"/>
    <w:rsid w:val="001603D7"/>
    <w:rsid w:val="001611FA"/>
    <w:rsid w:val="00162D02"/>
    <w:rsid w:val="00163E70"/>
    <w:rsid w:val="0016548B"/>
    <w:rsid w:val="00167AF4"/>
    <w:rsid w:val="001717A6"/>
    <w:rsid w:val="001722D8"/>
    <w:rsid w:val="001736DB"/>
    <w:rsid w:val="00173AA2"/>
    <w:rsid w:val="00175293"/>
    <w:rsid w:val="001770B8"/>
    <w:rsid w:val="00177B15"/>
    <w:rsid w:val="00180EFB"/>
    <w:rsid w:val="0018383F"/>
    <w:rsid w:val="0018507B"/>
    <w:rsid w:val="001864BE"/>
    <w:rsid w:val="00192509"/>
    <w:rsid w:val="00193A21"/>
    <w:rsid w:val="00194200"/>
    <w:rsid w:val="00194D87"/>
    <w:rsid w:val="001957CD"/>
    <w:rsid w:val="001A47EE"/>
    <w:rsid w:val="001B0831"/>
    <w:rsid w:val="001B1717"/>
    <w:rsid w:val="001B4E79"/>
    <w:rsid w:val="001B6ED8"/>
    <w:rsid w:val="001D2DA9"/>
    <w:rsid w:val="001D561E"/>
    <w:rsid w:val="001E178A"/>
    <w:rsid w:val="001E2B95"/>
    <w:rsid w:val="001E2E63"/>
    <w:rsid w:val="001E38B2"/>
    <w:rsid w:val="001E3C47"/>
    <w:rsid w:val="001E6B64"/>
    <w:rsid w:val="001F06FE"/>
    <w:rsid w:val="001F11A8"/>
    <w:rsid w:val="001F5197"/>
    <w:rsid w:val="002006CD"/>
    <w:rsid w:val="002076DE"/>
    <w:rsid w:val="0021274A"/>
    <w:rsid w:val="00214ABE"/>
    <w:rsid w:val="00216D71"/>
    <w:rsid w:val="00220669"/>
    <w:rsid w:val="00220F52"/>
    <w:rsid w:val="00221ABF"/>
    <w:rsid w:val="002227A3"/>
    <w:rsid w:val="00222828"/>
    <w:rsid w:val="0022322B"/>
    <w:rsid w:val="00225921"/>
    <w:rsid w:val="00226238"/>
    <w:rsid w:val="00226750"/>
    <w:rsid w:val="00227FFA"/>
    <w:rsid w:val="002302F5"/>
    <w:rsid w:val="002311B4"/>
    <w:rsid w:val="0023420B"/>
    <w:rsid w:val="002361A5"/>
    <w:rsid w:val="002509FE"/>
    <w:rsid w:val="00250F7F"/>
    <w:rsid w:val="002534A8"/>
    <w:rsid w:val="00253D44"/>
    <w:rsid w:val="00254C3C"/>
    <w:rsid w:val="00262E4C"/>
    <w:rsid w:val="002650A2"/>
    <w:rsid w:val="00265FBB"/>
    <w:rsid w:val="00271CDF"/>
    <w:rsid w:val="00277B67"/>
    <w:rsid w:val="00280A53"/>
    <w:rsid w:val="00287302"/>
    <w:rsid w:val="002901C0"/>
    <w:rsid w:val="002948A8"/>
    <w:rsid w:val="0029660D"/>
    <w:rsid w:val="002A2CC4"/>
    <w:rsid w:val="002A43DD"/>
    <w:rsid w:val="002B0DE3"/>
    <w:rsid w:val="002B3919"/>
    <w:rsid w:val="002B5EE5"/>
    <w:rsid w:val="002B6561"/>
    <w:rsid w:val="002C103E"/>
    <w:rsid w:val="002C3010"/>
    <w:rsid w:val="002C3D9F"/>
    <w:rsid w:val="002D0932"/>
    <w:rsid w:val="002E0490"/>
    <w:rsid w:val="002E3691"/>
    <w:rsid w:val="002E3CEE"/>
    <w:rsid w:val="002F027F"/>
    <w:rsid w:val="002F268D"/>
    <w:rsid w:val="002F570B"/>
    <w:rsid w:val="0030416C"/>
    <w:rsid w:val="00305F95"/>
    <w:rsid w:val="003126F8"/>
    <w:rsid w:val="00315027"/>
    <w:rsid w:val="003154A6"/>
    <w:rsid w:val="003168EA"/>
    <w:rsid w:val="00317B09"/>
    <w:rsid w:val="00326167"/>
    <w:rsid w:val="00326CDB"/>
    <w:rsid w:val="0033207A"/>
    <w:rsid w:val="0033290C"/>
    <w:rsid w:val="003355A5"/>
    <w:rsid w:val="00335F89"/>
    <w:rsid w:val="0033789E"/>
    <w:rsid w:val="003406CD"/>
    <w:rsid w:val="0034075E"/>
    <w:rsid w:val="00345441"/>
    <w:rsid w:val="003457C4"/>
    <w:rsid w:val="00351DAA"/>
    <w:rsid w:val="0035369D"/>
    <w:rsid w:val="003573CA"/>
    <w:rsid w:val="003602E9"/>
    <w:rsid w:val="003647E5"/>
    <w:rsid w:val="0036798B"/>
    <w:rsid w:val="003712C0"/>
    <w:rsid w:val="00375022"/>
    <w:rsid w:val="0037619E"/>
    <w:rsid w:val="00377148"/>
    <w:rsid w:val="003817A6"/>
    <w:rsid w:val="00382F67"/>
    <w:rsid w:val="00387C9C"/>
    <w:rsid w:val="003921B6"/>
    <w:rsid w:val="00392FA7"/>
    <w:rsid w:val="00395CCB"/>
    <w:rsid w:val="003962BB"/>
    <w:rsid w:val="003974F0"/>
    <w:rsid w:val="00397F97"/>
    <w:rsid w:val="003A0598"/>
    <w:rsid w:val="003A0D9F"/>
    <w:rsid w:val="003A46F9"/>
    <w:rsid w:val="003A741E"/>
    <w:rsid w:val="003B3A7D"/>
    <w:rsid w:val="003B5D13"/>
    <w:rsid w:val="003C07C6"/>
    <w:rsid w:val="003C30F2"/>
    <w:rsid w:val="003C3C21"/>
    <w:rsid w:val="003C4343"/>
    <w:rsid w:val="003C50A6"/>
    <w:rsid w:val="003C6522"/>
    <w:rsid w:val="003C75B7"/>
    <w:rsid w:val="003D06D6"/>
    <w:rsid w:val="003D2752"/>
    <w:rsid w:val="003E616D"/>
    <w:rsid w:val="003E6178"/>
    <w:rsid w:val="003F6C51"/>
    <w:rsid w:val="004042F0"/>
    <w:rsid w:val="004077D2"/>
    <w:rsid w:val="00410621"/>
    <w:rsid w:val="00411038"/>
    <w:rsid w:val="00412332"/>
    <w:rsid w:val="004137EF"/>
    <w:rsid w:val="00414798"/>
    <w:rsid w:val="00425CF1"/>
    <w:rsid w:val="00426A5D"/>
    <w:rsid w:val="00435170"/>
    <w:rsid w:val="00440CDD"/>
    <w:rsid w:val="00442880"/>
    <w:rsid w:val="00445DA0"/>
    <w:rsid w:val="0045032E"/>
    <w:rsid w:val="004537F6"/>
    <w:rsid w:val="00457FB0"/>
    <w:rsid w:val="00465EAC"/>
    <w:rsid w:val="004661F4"/>
    <w:rsid w:val="004676AB"/>
    <w:rsid w:val="00473E14"/>
    <w:rsid w:val="004748D1"/>
    <w:rsid w:val="0047608B"/>
    <w:rsid w:val="00476F9C"/>
    <w:rsid w:val="004771AE"/>
    <w:rsid w:val="00484F8B"/>
    <w:rsid w:val="004939EF"/>
    <w:rsid w:val="00495C51"/>
    <w:rsid w:val="00497727"/>
    <w:rsid w:val="004A088C"/>
    <w:rsid w:val="004A33A0"/>
    <w:rsid w:val="004A4596"/>
    <w:rsid w:val="004A642A"/>
    <w:rsid w:val="004B376D"/>
    <w:rsid w:val="004C03F7"/>
    <w:rsid w:val="004C336A"/>
    <w:rsid w:val="004C6136"/>
    <w:rsid w:val="004C646B"/>
    <w:rsid w:val="004C75B5"/>
    <w:rsid w:val="004D11FF"/>
    <w:rsid w:val="004D249B"/>
    <w:rsid w:val="004D334A"/>
    <w:rsid w:val="004D350F"/>
    <w:rsid w:val="004E06B7"/>
    <w:rsid w:val="004E5A10"/>
    <w:rsid w:val="004E6335"/>
    <w:rsid w:val="004E6711"/>
    <w:rsid w:val="004F7126"/>
    <w:rsid w:val="00501AB9"/>
    <w:rsid w:val="00501AF0"/>
    <w:rsid w:val="00502D25"/>
    <w:rsid w:val="00517C8C"/>
    <w:rsid w:val="00522CFB"/>
    <w:rsid w:val="0052451B"/>
    <w:rsid w:val="00526437"/>
    <w:rsid w:val="0052779A"/>
    <w:rsid w:val="00530426"/>
    <w:rsid w:val="0053740B"/>
    <w:rsid w:val="00540C16"/>
    <w:rsid w:val="005414A9"/>
    <w:rsid w:val="00543355"/>
    <w:rsid w:val="005433A5"/>
    <w:rsid w:val="00545B22"/>
    <w:rsid w:val="0054750B"/>
    <w:rsid w:val="00551A56"/>
    <w:rsid w:val="00554EF7"/>
    <w:rsid w:val="005560B0"/>
    <w:rsid w:val="00556346"/>
    <w:rsid w:val="00557953"/>
    <w:rsid w:val="005820EC"/>
    <w:rsid w:val="005837C4"/>
    <w:rsid w:val="00590348"/>
    <w:rsid w:val="00591F94"/>
    <w:rsid w:val="00595A74"/>
    <w:rsid w:val="005961FE"/>
    <w:rsid w:val="005A1BBF"/>
    <w:rsid w:val="005A2889"/>
    <w:rsid w:val="005A4EEE"/>
    <w:rsid w:val="005A7663"/>
    <w:rsid w:val="005A7760"/>
    <w:rsid w:val="005B0CF5"/>
    <w:rsid w:val="005B3185"/>
    <w:rsid w:val="005B4991"/>
    <w:rsid w:val="005B516C"/>
    <w:rsid w:val="005B6928"/>
    <w:rsid w:val="005B6CAE"/>
    <w:rsid w:val="005B6DBD"/>
    <w:rsid w:val="005B7640"/>
    <w:rsid w:val="005C2075"/>
    <w:rsid w:val="005C26BE"/>
    <w:rsid w:val="005C3D61"/>
    <w:rsid w:val="005C4A12"/>
    <w:rsid w:val="005C6F6C"/>
    <w:rsid w:val="005C7ABB"/>
    <w:rsid w:val="005D123E"/>
    <w:rsid w:val="005D7384"/>
    <w:rsid w:val="005D7DED"/>
    <w:rsid w:val="005E6C28"/>
    <w:rsid w:val="005F0762"/>
    <w:rsid w:val="005F1C09"/>
    <w:rsid w:val="005F288A"/>
    <w:rsid w:val="005F35E5"/>
    <w:rsid w:val="005F37F1"/>
    <w:rsid w:val="005F526B"/>
    <w:rsid w:val="00602362"/>
    <w:rsid w:val="006023FB"/>
    <w:rsid w:val="006033D9"/>
    <w:rsid w:val="006055AD"/>
    <w:rsid w:val="0060687D"/>
    <w:rsid w:val="00607B7B"/>
    <w:rsid w:val="0061084B"/>
    <w:rsid w:val="00617815"/>
    <w:rsid w:val="006226E2"/>
    <w:rsid w:val="0063140F"/>
    <w:rsid w:val="00632AA9"/>
    <w:rsid w:val="006368DD"/>
    <w:rsid w:val="006370C0"/>
    <w:rsid w:val="006375A2"/>
    <w:rsid w:val="00640CC5"/>
    <w:rsid w:val="00643FB9"/>
    <w:rsid w:val="00644322"/>
    <w:rsid w:val="0065192C"/>
    <w:rsid w:val="0065280E"/>
    <w:rsid w:val="00654415"/>
    <w:rsid w:val="006556DB"/>
    <w:rsid w:val="00663429"/>
    <w:rsid w:val="0066466F"/>
    <w:rsid w:val="006665C0"/>
    <w:rsid w:val="00666650"/>
    <w:rsid w:val="00666F7A"/>
    <w:rsid w:val="00670431"/>
    <w:rsid w:val="00676B7D"/>
    <w:rsid w:val="00676C6D"/>
    <w:rsid w:val="00676E00"/>
    <w:rsid w:val="00680B30"/>
    <w:rsid w:val="0068660F"/>
    <w:rsid w:val="00686F77"/>
    <w:rsid w:val="00694016"/>
    <w:rsid w:val="006967BC"/>
    <w:rsid w:val="00696A7E"/>
    <w:rsid w:val="006A2167"/>
    <w:rsid w:val="006A422D"/>
    <w:rsid w:val="006A7248"/>
    <w:rsid w:val="006B60FA"/>
    <w:rsid w:val="006C06C3"/>
    <w:rsid w:val="006C07D1"/>
    <w:rsid w:val="006C3C91"/>
    <w:rsid w:val="006D398A"/>
    <w:rsid w:val="006D6214"/>
    <w:rsid w:val="006D73F5"/>
    <w:rsid w:val="006E23F1"/>
    <w:rsid w:val="006E564C"/>
    <w:rsid w:val="006E5FC3"/>
    <w:rsid w:val="006F55DE"/>
    <w:rsid w:val="006F5E63"/>
    <w:rsid w:val="00701C5D"/>
    <w:rsid w:val="00710C2A"/>
    <w:rsid w:val="0072011D"/>
    <w:rsid w:val="00720CF8"/>
    <w:rsid w:val="007251C2"/>
    <w:rsid w:val="00725285"/>
    <w:rsid w:val="00725A64"/>
    <w:rsid w:val="00726368"/>
    <w:rsid w:val="007336B9"/>
    <w:rsid w:val="00733863"/>
    <w:rsid w:val="00733DBA"/>
    <w:rsid w:val="00736C96"/>
    <w:rsid w:val="00741128"/>
    <w:rsid w:val="00745E2A"/>
    <w:rsid w:val="00747BF7"/>
    <w:rsid w:val="0075533B"/>
    <w:rsid w:val="007574C4"/>
    <w:rsid w:val="00757EC1"/>
    <w:rsid w:val="00760C92"/>
    <w:rsid w:val="00760E1F"/>
    <w:rsid w:val="00762902"/>
    <w:rsid w:val="0076592B"/>
    <w:rsid w:val="00766F71"/>
    <w:rsid w:val="007704DE"/>
    <w:rsid w:val="00771073"/>
    <w:rsid w:val="00771C73"/>
    <w:rsid w:val="00771DC6"/>
    <w:rsid w:val="00772A9A"/>
    <w:rsid w:val="00772F14"/>
    <w:rsid w:val="00773A60"/>
    <w:rsid w:val="00774271"/>
    <w:rsid w:val="00777BA4"/>
    <w:rsid w:val="007805C9"/>
    <w:rsid w:val="00784DDB"/>
    <w:rsid w:val="007872BE"/>
    <w:rsid w:val="00793A9A"/>
    <w:rsid w:val="00797799"/>
    <w:rsid w:val="007A0697"/>
    <w:rsid w:val="007A1A46"/>
    <w:rsid w:val="007A1FA1"/>
    <w:rsid w:val="007A6F03"/>
    <w:rsid w:val="007A741A"/>
    <w:rsid w:val="007B2835"/>
    <w:rsid w:val="007B4546"/>
    <w:rsid w:val="007C0C8C"/>
    <w:rsid w:val="007C1771"/>
    <w:rsid w:val="007C1D48"/>
    <w:rsid w:val="007C2383"/>
    <w:rsid w:val="007C3324"/>
    <w:rsid w:val="007C3AF1"/>
    <w:rsid w:val="007C4D71"/>
    <w:rsid w:val="007C7C9C"/>
    <w:rsid w:val="007D1773"/>
    <w:rsid w:val="007D7C42"/>
    <w:rsid w:val="007D7CFF"/>
    <w:rsid w:val="007E02FB"/>
    <w:rsid w:val="007E127B"/>
    <w:rsid w:val="007E4860"/>
    <w:rsid w:val="007F25DB"/>
    <w:rsid w:val="007F2B3C"/>
    <w:rsid w:val="007F3878"/>
    <w:rsid w:val="007F3AD5"/>
    <w:rsid w:val="008005A8"/>
    <w:rsid w:val="00801AF5"/>
    <w:rsid w:val="00806B8B"/>
    <w:rsid w:val="008073EC"/>
    <w:rsid w:val="00810AFA"/>
    <w:rsid w:val="008120D6"/>
    <w:rsid w:val="00815235"/>
    <w:rsid w:val="008237C8"/>
    <w:rsid w:val="008255AB"/>
    <w:rsid w:val="008270C6"/>
    <w:rsid w:val="00827450"/>
    <w:rsid w:val="00830C7F"/>
    <w:rsid w:val="008325F7"/>
    <w:rsid w:val="0083290A"/>
    <w:rsid w:val="00832A52"/>
    <w:rsid w:val="0083324F"/>
    <w:rsid w:val="00833BDE"/>
    <w:rsid w:val="00833F35"/>
    <w:rsid w:val="00834F4E"/>
    <w:rsid w:val="00835652"/>
    <w:rsid w:val="0084152D"/>
    <w:rsid w:val="008438AF"/>
    <w:rsid w:val="00845FE2"/>
    <w:rsid w:val="008465B3"/>
    <w:rsid w:val="00852BB8"/>
    <w:rsid w:val="00853B55"/>
    <w:rsid w:val="00853BAF"/>
    <w:rsid w:val="008544DF"/>
    <w:rsid w:val="00855207"/>
    <w:rsid w:val="0086552F"/>
    <w:rsid w:val="008674DC"/>
    <w:rsid w:val="00867636"/>
    <w:rsid w:val="0087076E"/>
    <w:rsid w:val="00875B43"/>
    <w:rsid w:val="008811CD"/>
    <w:rsid w:val="0088248C"/>
    <w:rsid w:val="008870F8"/>
    <w:rsid w:val="00896A71"/>
    <w:rsid w:val="008A0E55"/>
    <w:rsid w:val="008A1BA7"/>
    <w:rsid w:val="008A4149"/>
    <w:rsid w:val="008A5257"/>
    <w:rsid w:val="008A5E53"/>
    <w:rsid w:val="008A5FC7"/>
    <w:rsid w:val="008B2FD0"/>
    <w:rsid w:val="008B3BC1"/>
    <w:rsid w:val="008B6B6F"/>
    <w:rsid w:val="008C06A7"/>
    <w:rsid w:val="008C1250"/>
    <w:rsid w:val="008C4257"/>
    <w:rsid w:val="008C6344"/>
    <w:rsid w:val="008C6F15"/>
    <w:rsid w:val="008D54C5"/>
    <w:rsid w:val="008D6AE0"/>
    <w:rsid w:val="008D7073"/>
    <w:rsid w:val="008D70A3"/>
    <w:rsid w:val="008E19D7"/>
    <w:rsid w:val="008E35A5"/>
    <w:rsid w:val="008E5E53"/>
    <w:rsid w:val="008E76AE"/>
    <w:rsid w:val="008F1A06"/>
    <w:rsid w:val="008F50C9"/>
    <w:rsid w:val="008F593C"/>
    <w:rsid w:val="00907916"/>
    <w:rsid w:val="00910AF3"/>
    <w:rsid w:val="009113E8"/>
    <w:rsid w:val="00913E23"/>
    <w:rsid w:val="00917006"/>
    <w:rsid w:val="00920424"/>
    <w:rsid w:val="00920E8D"/>
    <w:rsid w:val="00921822"/>
    <w:rsid w:val="00924A8A"/>
    <w:rsid w:val="00924F90"/>
    <w:rsid w:val="009369B5"/>
    <w:rsid w:val="0094108A"/>
    <w:rsid w:val="00943A47"/>
    <w:rsid w:val="0095254C"/>
    <w:rsid w:val="00960C8A"/>
    <w:rsid w:val="00964A5D"/>
    <w:rsid w:val="00973CF3"/>
    <w:rsid w:val="00975319"/>
    <w:rsid w:val="009812F3"/>
    <w:rsid w:val="00982603"/>
    <w:rsid w:val="009903BB"/>
    <w:rsid w:val="009930B0"/>
    <w:rsid w:val="00996A9D"/>
    <w:rsid w:val="009A175B"/>
    <w:rsid w:val="009A3D07"/>
    <w:rsid w:val="009B18F4"/>
    <w:rsid w:val="009B1995"/>
    <w:rsid w:val="009B3321"/>
    <w:rsid w:val="009B45DF"/>
    <w:rsid w:val="009B6698"/>
    <w:rsid w:val="009C01CB"/>
    <w:rsid w:val="009C0576"/>
    <w:rsid w:val="009C0CFA"/>
    <w:rsid w:val="009C399E"/>
    <w:rsid w:val="009C5ABC"/>
    <w:rsid w:val="009C6D66"/>
    <w:rsid w:val="009D43F0"/>
    <w:rsid w:val="009D7B98"/>
    <w:rsid w:val="009E26A8"/>
    <w:rsid w:val="00A01EBC"/>
    <w:rsid w:val="00A04ADC"/>
    <w:rsid w:val="00A05C70"/>
    <w:rsid w:val="00A07E32"/>
    <w:rsid w:val="00A104C3"/>
    <w:rsid w:val="00A10FB1"/>
    <w:rsid w:val="00A137D9"/>
    <w:rsid w:val="00A215A1"/>
    <w:rsid w:val="00A24866"/>
    <w:rsid w:val="00A27380"/>
    <w:rsid w:val="00A2775F"/>
    <w:rsid w:val="00A311E3"/>
    <w:rsid w:val="00A31266"/>
    <w:rsid w:val="00A35F1D"/>
    <w:rsid w:val="00A41304"/>
    <w:rsid w:val="00A41D22"/>
    <w:rsid w:val="00A512E0"/>
    <w:rsid w:val="00A5340D"/>
    <w:rsid w:val="00A55B65"/>
    <w:rsid w:val="00A64358"/>
    <w:rsid w:val="00A67C47"/>
    <w:rsid w:val="00A7008E"/>
    <w:rsid w:val="00A711F4"/>
    <w:rsid w:val="00A722B0"/>
    <w:rsid w:val="00A723CC"/>
    <w:rsid w:val="00A72FDC"/>
    <w:rsid w:val="00A74424"/>
    <w:rsid w:val="00A77748"/>
    <w:rsid w:val="00A81077"/>
    <w:rsid w:val="00A82B10"/>
    <w:rsid w:val="00A85935"/>
    <w:rsid w:val="00A87113"/>
    <w:rsid w:val="00A8773C"/>
    <w:rsid w:val="00A96F71"/>
    <w:rsid w:val="00AB13E3"/>
    <w:rsid w:val="00AB696E"/>
    <w:rsid w:val="00AC385F"/>
    <w:rsid w:val="00AC560B"/>
    <w:rsid w:val="00AD0055"/>
    <w:rsid w:val="00AD10FE"/>
    <w:rsid w:val="00AD32A5"/>
    <w:rsid w:val="00AD346B"/>
    <w:rsid w:val="00AD562A"/>
    <w:rsid w:val="00AE0560"/>
    <w:rsid w:val="00AE4E56"/>
    <w:rsid w:val="00AE57F3"/>
    <w:rsid w:val="00AE64DD"/>
    <w:rsid w:val="00AF0914"/>
    <w:rsid w:val="00AF33D2"/>
    <w:rsid w:val="00AF5E51"/>
    <w:rsid w:val="00B02E92"/>
    <w:rsid w:val="00B03C54"/>
    <w:rsid w:val="00B070A2"/>
    <w:rsid w:val="00B117F4"/>
    <w:rsid w:val="00B139B9"/>
    <w:rsid w:val="00B167FF"/>
    <w:rsid w:val="00B17EEE"/>
    <w:rsid w:val="00B21F00"/>
    <w:rsid w:val="00B25583"/>
    <w:rsid w:val="00B36413"/>
    <w:rsid w:val="00B376A4"/>
    <w:rsid w:val="00B416A6"/>
    <w:rsid w:val="00B41EB8"/>
    <w:rsid w:val="00B4219D"/>
    <w:rsid w:val="00B44CC1"/>
    <w:rsid w:val="00B46376"/>
    <w:rsid w:val="00B52795"/>
    <w:rsid w:val="00B5323D"/>
    <w:rsid w:val="00B5363B"/>
    <w:rsid w:val="00B54A92"/>
    <w:rsid w:val="00B57735"/>
    <w:rsid w:val="00B57D4A"/>
    <w:rsid w:val="00B604E7"/>
    <w:rsid w:val="00B6065A"/>
    <w:rsid w:val="00B63320"/>
    <w:rsid w:val="00B653B4"/>
    <w:rsid w:val="00B6796C"/>
    <w:rsid w:val="00B7198A"/>
    <w:rsid w:val="00B75510"/>
    <w:rsid w:val="00B764B2"/>
    <w:rsid w:val="00B77C25"/>
    <w:rsid w:val="00B8003E"/>
    <w:rsid w:val="00B84F8B"/>
    <w:rsid w:val="00B932BB"/>
    <w:rsid w:val="00B93C0D"/>
    <w:rsid w:val="00B944D8"/>
    <w:rsid w:val="00B9584D"/>
    <w:rsid w:val="00B95F1E"/>
    <w:rsid w:val="00B9610D"/>
    <w:rsid w:val="00BA1875"/>
    <w:rsid w:val="00BA50EA"/>
    <w:rsid w:val="00BA5335"/>
    <w:rsid w:val="00BB4A9B"/>
    <w:rsid w:val="00BB4D40"/>
    <w:rsid w:val="00BB5B92"/>
    <w:rsid w:val="00BB6B31"/>
    <w:rsid w:val="00BC023C"/>
    <w:rsid w:val="00BC2593"/>
    <w:rsid w:val="00BC2FE0"/>
    <w:rsid w:val="00BC3DFA"/>
    <w:rsid w:val="00BC617A"/>
    <w:rsid w:val="00BC6AC8"/>
    <w:rsid w:val="00BD045C"/>
    <w:rsid w:val="00BD1A00"/>
    <w:rsid w:val="00BD4479"/>
    <w:rsid w:val="00BD6C02"/>
    <w:rsid w:val="00BD739D"/>
    <w:rsid w:val="00BE0EE1"/>
    <w:rsid w:val="00BE7594"/>
    <w:rsid w:val="00BF04C9"/>
    <w:rsid w:val="00BF3DB7"/>
    <w:rsid w:val="00BF422A"/>
    <w:rsid w:val="00BF4694"/>
    <w:rsid w:val="00BF7FC4"/>
    <w:rsid w:val="00C034E7"/>
    <w:rsid w:val="00C0439F"/>
    <w:rsid w:val="00C052A6"/>
    <w:rsid w:val="00C06692"/>
    <w:rsid w:val="00C07309"/>
    <w:rsid w:val="00C1274C"/>
    <w:rsid w:val="00C13133"/>
    <w:rsid w:val="00C21D41"/>
    <w:rsid w:val="00C25C05"/>
    <w:rsid w:val="00C325CD"/>
    <w:rsid w:val="00C33C66"/>
    <w:rsid w:val="00C34008"/>
    <w:rsid w:val="00C37399"/>
    <w:rsid w:val="00C400D9"/>
    <w:rsid w:val="00C42255"/>
    <w:rsid w:val="00C43682"/>
    <w:rsid w:val="00C43776"/>
    <w:rsid w:val="00C4748A"/>
    <w:rsid w:val="00C55817"/>
    <w:rsid w:val="00C55970"/>
    <w:rsid w:val="00C5704F"/>
    <w:rsid w:val="00C57D40"/>
    <w:rsid w:val="00C6071B"/>
    <w:rsid w:val="00C614C0"/>
    <w:rsid w:val="00C6280C"/>
    <w:rsid w:val="00C6351A"/>
    <w:rsid w:val="00C66B08"/>
    <w:rsid w:val="00C71195"/>
    <w:rsid w:val="00C71C34"/>
    <w:rsid w:val="00C71DDD"/>
    <w:rsid w:val="00C7355D"/>
    <w:rsid w:val="00C7459F"/>
    <w:rsid w:val="00C75F06"/>
    <w:rsid w:val="00C76CF4"/>
    <w:rsid w:val="00C8002A"/>
    <w:rsid w:val="00C8237E"/>
    <w:rsid w:val="00C82E4B"/>
    <w:rsid w:val="00C83B58"/>
    <w:rsid w:val="00C909C5"/>
    <w:rsid w:val="00C95D8B"/>
    <w:rsid w:val="00C96876"/>
    <w:rsid w:val="00C9716E"/>
    <w:rsid w:val="00CA2CF3"/>
    <w:rsid w:val="00CA4AC8"/>
    <w:rsid w:val="00CA5260"/>
    <w:rsid w:val="00CB067D"/>
    <w:rsid w:val="00CB3A26"/>
    <w:rsid w:val="00CB5CEA"/>
    <w:rsid w:val="00CB7F17"/>
    <w:rsid w:val="00CD3FB1"/>
    <w:rsid w:val="00CD408C"/>
    <w:rsid w:val="00CD7777"/>
    <w:rsid w:val="00CD7D3F"/>
    <w:rsid w:val="00CE268D"/>
    <w:rsid w:val="00CE3220"/>
    <w:rsid w:val="00CE5C71"/>
    <w:rsid w:val="00CE5DB2"/>
    <w:rsid w:val="00CE7CA7"/>
    <w:rsid w:val="00D02ADD"/>
    <w:rsid w:val="00D046FD"/>
    <w:rsid w:val="00D0485D"/>
    <w:rsid w:val="00D13C4C"/>
    <w:rsid w:val="00D14BB9"/>
    <w:rsid w:val="00D15065"/>
    <w:rsid w:val="00D15593"/>
    <w:rsid w:val="00D17E1A"/>
    <w:rsid w:val="00D21345"/>
    <w:rsid w:val="00D30A1E"/>
    <w:rsid w:val="00D30A43"/>
    <w:rsid w:val="00D347AD"/>
    <w:rsid w:val="00D40163"/>
    <w:rsid w:val="00D4161F"/>
    <w:rsid w:val="00D421FA"/>
    <w:rsid w:val="00D43D20"/>
    <w:rsid w:val="00D46BAE"/>
    <w:rsid w:val="00D47FF1"/>
    <w:rsid w:val="00D50406"/>
    <w:rsid w:val="00D5414A"/>
    <w:rsid w:val="00D5549E"/>
    <w:rsid w:val="00D57C53"/>
    <w:rsid w:val="00D57CBD"/>
    <w:rsid w:val="00D64458"/>
    <w:rsid w:val="00D67B25"/>
    <w:rsid w:val="00D71986"/>
    <w:rsid w:val="00D74650"/>
    <w:rsid w:val="00D81748"/>
    <w:rsid w:val="00D818BB"/>
    <w:rsid w:val="00D8237B"/>
    <w:rsid w:val="00D90E77"/>
    <w:rsid w:val="00D974F2"/>
    <w:rsid w:val="00DA15CD"/>
    <w:rsid w:val="00DB4107"/>
    <w:rsid w:val="00DB5325"/>
    <w:rsid w:val="00DC5311"/>
    <w:rsid w:val="00DC65E9"/>
    <w:rsid w:val="00DD177B"/>
    <w:rsid w:val="00DD2814"/>
    <w:rsid w:val="00DD28FA"/>
    <w:rsid w:val="00DD46EB"/>
    <w:rsid w:val="00DE43BC"/>
    <w:rsid w:val="00DF3C7A"/>
    <w:rsid w:val="00DF3DF6"/>
    <w:rsid w:val="00E012D2"/>
    <w:rsid w:val="00E156ED"/>
    <w:rsid w:val="00E20B52"/>
    <w:rsid w:val="00E228EF"/>
    <w:rsid w:val="00E24B1D"/>
    <w:rsid w:val="00E253F4"/>
    <w:rsid w:val="00E3131B"/>
    <w:rsid w:val="00E31930"/>
    <w:rsid w:val="00E31C5C"/>
    <w:rsid w:val="00E347C8"/>
    <w:rsid w:val="00E34C0F"/>
    <w:rsid w:val="00E3706E"/>
    <w:rsid w:val="00E41DE0"/>
    <w:rsid w:val="00E479EF"/>
    <w:rsid w:val="00E47FC5"/>
    <w:rsid w:val="00E52B2D"/>
    <w:rsid w:val="00E52D3E"/>
    <w:rsid w:val="00E53D2D"/>
    <w:rsid w:val="00E54B76"/>
    <w:rsid w:val="00E60328"/>
    <w:rsid w:val="00E61200"/>
    <w:rsid w:val="00E6410A"/>
    <w:rsid w:val="00E64FD5"/>
    <w:rsid w:val="00E671F5"/>
    <w:rsid w:val="00E71111"/>
    <w:rsid w:val="00E721C5"/>
    <w:rsid w:val="00E740A5"/>
    <w:rsid w:val="00E748AD"/>
    <w:rsid w:val="00E76C70"/>
    <w:rsid w:val="00E83A66"/>
    <w:rsid w:val="00E83B18"/>
    <w:rsid w:val="00E85CDA"/>
    <w:rsid w:val="00E867F3"/>
    <w:rsid w:val="00E946DF"/>
    <w:rsid w:val="00E9484B"/>
    <w:rsid w:val="00E95B49"/>
    <w:rsid w:val="00E972E0"/>
    <w:rsid w:val="00EA05BA"/>
    <w:rsid w:val="00EA25AB"/>
    <w:rsid w:val="00EA4DB0"/>
    <w:rsid w:val="00EA75C8"/>
    <w:rsid w:val="00EB2437"/>
    <w:rsid w:val="00EB7B0B"/>
    <w:rsid w:val="00EC3257"/>
    <w:rsid w:val="00ED225D"/>
    <w:rsid w:val="00ED5301"/>
    <w:rsid w:val="00EE20AB"/>
    <w:rsid w:val="00EF348B"/>
    <w:rsid w:val="00EF3717"/>
    <w:rsid w:val="00EF57CC"/>
    <w:rsid w:val="00F01A7F"/>
    <w:rsid w:val="00F06D1E"/>
    <w:rsid w:val="00F109C0"/>
    <w:rsid w:val="00F1172E"/>
    <w:rsid w:val="00F1222B"/>
    <w:rsid w:val="00F258B5"/>
    <w:rsid w:val="00F25F78"/>
    <w:rsid w:val="00F27978"/>
    <w:rsid w:val="00F33746"/>
    <w:rsid w:val="00F33F24"/>
    <w:rsid w:val="00F35426"/>
    <w:rsid w:val="00F41A54"/>
    <w:rsid w:val="00F41ADF"/>
    <w:rsid w:val="00F41EEE"/>
    <w:rsid w:val="00F47597"/>
    <w:rsid w:val="00F53786"/>
    <w:rsid w:val="00F54BD0"/>
    <w:rsid w:val="00F57300"/>
    <w:rsid w:val="00F600C3"/>
    <w:rsid w:val="00F6235C"/>
    <w:rsid w:val="00F62A38"/>
    <w:rsid w:val="00F633C8"/>
    <w:rsid w:val="00F740A2"/>
    <w:rsid w:val="00F75F23"/>
    <w:rsid w:val="00F823D4"/>
    <w:rsid w:val="00F878E9"/>
    <w:rsid w:val="00F92F4D"/>
    <w:rsid w:val="00F93B40"/>
    <w:rsid w:val="00F964BE"/>
    <w:rsid w:val="00FA69D4"/>
    <w:rsid w:val="00FA739C"/>
    <w:rsid w:val="00FA790A"/>
    <w:rsid w:val="00FB514A"/>
    <w:rsid w:val="00FB763B"/>
    <w:rsid w:val="00FC0628"/>
    <w:rsid w:val="00FC73B6"/>
    <w:rsid w:val="00FC7FF4"/>
    <w:rsid w:val="00FD25F3"/>
    <w:rsid w:val="00FD4364"/>
    <w:rsid w:val="00FD5CED"/>
    <w:rsid w:val="00FD648A"/>
    <w:rsid w:val="00FD67FD"/>
    <w:rsid w:val="00FE0B94"/>
    <w:rsid w:val="00FE0BED"/>
    <w:rsid w:val="00FE2B0C"/>
    <w:rsid w:val="00FE3407"/>
    <w:rsid w:val="00FE4DE8"/>
    <w:rsid w:val="00FE54B0"/>
    <w:rsid w:val="00FE7FCA"/>
    <w:rsid w:val="00FF159A"/>
    <w:rsid w:val="00FF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BC"/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uiPriority w:val="99"/>
    <w:rsid w:val="00A04AD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A04A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E57F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locked/>
    <w:rsid w:val="00543355"/>
    <w:rPr>
      <w:sz w:val="28"/>
      <w:szCs w:val="28"/>
      <w:lang w:val="uk-UA"/>
    </w:rPr>
  </w:style>
  <w:style w:type="character" w:styleId="a7">
    <w:name w:val="page number"/>
    <w:basedOn w:val="a0"/>
    <w:uiPriority w:val="99"/>
    <w:rsid w:val="00AE57F3"/>
  </w:style>
  <w:style w:type="paragraph" w:styleId="a8">
    <w:name w:val="footer"/>
    <w:basedOn w:val="a"/>
    <w:link w:val="a9"/>
    <w:uiPriority w:val="99"/>
    <w:rsid w:val="0079779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locked/>
    <w:rsid w:val="00543355"/>
    <w:rPr>
      <w:sz w:val="28"/>
      <w:szCs w:val="28"/>
      <w:lang w:val="uk-UA"/>
    </w:rPr>
  </w:style>
  <w:style w:type="paragraph" w:customStyle="1" w:styleId="aa">
    <w:name w:val="Знак Знак"/>
    <w:basedOn w:val="a"/>
    <w:uiPriority w:val="99"/>
    <w:rsid w:val="001770B8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1"/>
    <w:basedOn w:val="a"/>
    <w:uiPriority w:val="99"/>
    <w:rsid w:val="00EE20AB"/>
    <w:rPr>
      <w:rFonts w:ascii="Verdana" w:hAnsi="Verdana" w:cs="Verdana"/>
      <w:sz w:val="20"/>
      <w:szCs w:val="20"/>
      <w:lang w:val="en-US" w:eastAsia="en-US"/>
    </w:rPr>
  </w:style>
  <w:style w:type="character" w:customStyle="1" w:styleId="spelle">
    <w:name w:val="spelle"/>
    <w:basedOn w:val="a0"/>
    <w:uiPriority w:val="99"/>
    <w:rsid w:val="00801AF5"/>
  </w:style>
  <w:style w:type="paragraph" w:customStyle="1" w:styleId="ab">
    <w:name w:val="Знак Знак Знак Знак Знак"/>
    <w:basedOn w:val="a"/>
    <w:uiPriority w:val="99"/>
    <w:rsid w:val="006D73F5"/>
    <w:rPr>
      <w:rFonts w:ascii="Verdana" w:eastAsia="MS Mincho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6D73F5"/>
    <w:pPr>
      <w:ind w:firstLine="720"/>
      <w:jc w:val="both"/>
    </w:pPr>
    <w:rPr>
      <w:sz w:val="26"/>
      <w:szCs w:val="26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locked/>
    <w:rsid w:val="00543355"/>
    <w:rPr>
      <w:sz w:val="16"/>
      <w:szCs w:val="16"/>
      <w:lang w:val="uk-UA"/>
    </w:rPr>
  </w:style>
  <w:style w:type="paragraph" w:styleId="ac">
    <w:name w:val="Balloon Text"/>
    <w:basedOn w:val="a"/>
    <w:link w:val="ad"/>
    <w:uiPriority w:val="99"/>
    <w:semiHidden/>
    <w:rsid w:val="002B5EE5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locked/>
    <w:rsid w:val="00543355"/>
    <w:rPr>
      <w:sz w:val="2"/>
      <w:szCs w:val="2"/>
      <w:lang w:val="uk-UA"/>
    </w:rPr>
  </w:style>
  <w:style w:type="character" w:customStyle="1" w:styleId="apple-converted-space">
    <w:name w:val="apple-converted-space"/>
    <w:basedOn w:val="a0"/>
    <w:uiPriority w:val="99"/>
    <w:rsid w:val="00E946DF"/>
  </w:style>
  <w:style w:type="paragraph" w:customStyle="1" w:styleId="ae">
    <w:name w:val="Знак Знак Знак Знак"/>
    <w:basedOn w:val="a"/>
    <w:uiPriority w:val="99"/>
    <w:rsid w:val="00676C6D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uiPriority w:val="99"/>
    <w:rsid w:val="00CA5260"/>
    <w:rPr>
      <w:rFonts w:ascii="Peterburg" w:hAnsi="Peterburg" w:cs="Peterburg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D14BB9"/>
    <w:rPr>
      <w:rFonts w:ascii="Verdana" w:hAnsi="Verdana" w:cs="Verdana"/>
      <w:color w:val="0000FF"/>
      <w:u w:val="single"/>
      <w:lang w:val="en-US" w:eastAsia="en-US"/>
    </w:rPr>
  </w:style>
  <w:style w:type="paragraph" w:styleId="af1">
    <w:name w:val="Body Text"/>
    <w:basedOn w:val="a"/>
    <w:link w:val="af2"/>
    <w:uiPriority w:val="99"/>
    <w:rsid w:val="00A10FB1"/>
    <w:pPr>
      <w:spacing w:after="120"/>
    </w:pPr>
  </w:style>
  <w:style w:type="character" w:customStyle="1" w:styleId="af2">
    <w:name w:val="Основний текст Знак"/>
    <w:basedOn w:val="a0"/>
    <w:link w:val="af1"/>
    <w:uiPriority w:val="99"/>
    <w:semiHidden/>
    <w:locked/>
    <w:rsid w:val="00543355"/>
    <w:rPr>
      <w:sz w:val="28"/>
      <w:szCs w:val="28"/>
      <w:lang w:val="uk-UA"/>
    </w:rPr>
  </w:style>
  <w:style w:type="paragraph" w:customStyle="1" w:styleId="2">
    <w:name w:val="Знак Знак Знак2"/>
    <w:basedOn w:val="a"/>
    <w:uiPriority w:val="99"/>
    <w:rsid w:val="00221ABF"/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Знак Знак Знак3"/>
    <w:basedOn w:val="a"/>
    <w:uiPriority w:val="99"/>
    <w:rsid w:val="004A4596"/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Знак Знак Знак4"/>
    <w:basedOn w:val="a"/>
    <w:uiPriority w:val="99"/>
    <w:rsid w:val="00772A9A"/>
    <w:rPr>
      <w:rFonts w:ascii="Verdana" w:hAnsi="Verdana" w:cs="Verdana"/>
      <w:sz w:val="20"/>
      <w:szCs w:val="20"/>
      <w:lang w:val="en-US" w:eastAsia="en-US"/>
    </w:rPr>
  </w:style>
  <w:style w:type="paragraph" w:styleId="af3">
    <w:name w:val="Title"/>
    <w:basedOn w:val="a"/>
    <w:link w:val="af4"/>
    <w:uiPriority w:val="99"/>
    <w:qFormat/>
    <w:locked/>
    <w:rsid w:val="0021274A"/>
    <w:pPr>
      <w:jc w:val="center"/>
    </w:pPr>
    <w:rPr>
      <w:sz w:val="32"/>
      <w:szCs w:val="32"/>
    </w:rPr>
  </w:style>
  <w:style w:type="character" w:customStyle="1" w:styleId="TitleChar">
    <w:name w:val="Title Char"/>
    <w:basedOn w:val="a0"/>
    <w:link w:val="af3"/>
    <w:uiPriority w:val="99"/>
    <w:locked/>
    <w:rsid w:val="00083D17"/>
    <w:rPr>
      <w:rFonts w:ascii="Cambria" w:hAnsi="Cambria" w:cs="Cambria"/>
      <w:b/>
      <w:bCs/>
      <w:kern w:val="28"/>
      <w:sz w:val="32"/>
      <w:szCs w:val="32"/>
      <w:lang w:val="uk-UA"/>
    </w:rPr>
  </w:style>
  <w:style w:type="character" w:customStyle="1" w:styleId="af4">
    <w:name w:val="Назва Знак"/>
    <w:link w:val="af3"/>
    <w:uiPriority w:val="99"/>
    <w:locked/>
    <w:rsid w:val="0021274A"/>
    <w:rPr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797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Лариса</cp:lastModifiedBy>
  <cp:revision>117</cp:revision>
  <cp:lastPrinted>2017-06-21T11:29:00Z</cp:lastPrinted>
  <dcterms:created xsi:type="dcterms:W3CDTF">2016-11-22T11:34:00Z</dcterms:created>
  <dcterms:modified xsi:type="dcterms:W3CDTF">2018-10-04T08:43:00Z</dcterms:modified>
</cp:coreProperties>
</file>